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1C" w:rsidRPr="008F7173" w:rsidRDefault="00BF6F1C" w:rsidP="008F71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8"/>
          <w:szCs w:val="28"/>
          <w:lang w:eastAsia="ru-RU"/>
        </w:rPr>
      </w:pPr>
    </w:p>
    <w:p w:rsidR="00BF6F1C" w:rsidRPr="008F7173" w:rsidRDefault="00BF6F1C" w:rsidP="008F71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8"/>
          <w:szCs w:val="28"/>
          <w:lang w:eastAsia="ru-RU"/>
        </w:rPr>
      </w:pPr>
    </w:p>
    <w:p w:rsidR="00BF6F1C" w:rsidRPr="008F7173" w:rsidRDefault="00BF6F1C" w:rsidP="008F71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8"/>
          <w:szCs w:val="28"/>
          <w:lang w:eastAsia="ru-RU"/>
        </w:rPr>
      </w:pPr>
    </w:p>
    <w:p w:rsidR="00BF6F1C" w:rsidRPr="008F7173" w:rsidRDefault="003D6AF2" w:rsidP="008F71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8"/>
          <w:szCs w:val="28"/>
          <w:lang w:eastAsia="ru-RU"/>
        </w:rPr>
      </w:pPr>
      <w:r w:rsidRPr="008F7173">
        <w:rPr>
          <w:rFonts w:ascii="Times New Roman" w:eastAsia="Times New Roman" w:hAnsi="Times New Roman" w:cs="Times New Roman"/>
          <w:b/>
          <w:bCs/>
          <w:noProof/>
          <w:color w:val="0D0D0D"/>
          <w:kern w:val="36"/>
          <w:sz w:val="28"/>
          <w:szCs w:val="28"/>
          <w:lang w:eastAsia="ru-RU"/>
        </w:rPr>
        <w:drawing>
          <wp:inline distT="0" distB="0" distL="0" distR="0">
            <wp:extent cx="6305125" cy="8677275"/>
            <wp:effectExtent l="19050" t="0" r="425" b="0"/>
            <wp:docPr id="1" name="Рисунок 1" descr="C:\Users\User\Documents\РП на сайт\тит листы\2017-12-29\Т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Т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26" cy="868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F1C" w:rsidRPr="008F7173" w:rsidRDefault="00BF6F1C" w:rsidP="008F71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8"/>
          <w:szCs w:val="28"/>
          <w:lang w:eastAsia="ru-RU"/>
        </w:rPr>
      </w:pPr>
    </w:p>
    <w:p w:rsidR="00BF6F1C" w:rsidRPr="008F7173" w:rsidRDefault="00BF6F1C" w:rsidP="008F71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8"/>
          <w:szCs w:val="28"/>
          <w:lang w:eastAsia="ru-RU"/>
        </w:rPr>
      </w:pPr>
    </w:p>
    <w:p w:rsidR="00A81CA5" w:rsidRPr="008F7173" w:rsidRDefault="003D6AF2" w:rsidP="008F71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28"/>
          <w:szCs w:val="28"/>
          <w:lang w:eastAsia="ru-RU"/>
        </w:rPr>
      </w:pPr>
      <w:r w:rsidRPr="008F7173">
        <w:rPr>
          <w:rFonts w:ascii="Times New Roman" w:eastAsia="Times New Roman" w:hAnsi="Times New Roman" w:cs="Times New Roman"/>
          <w:b/>
          <w:bCs/>
          <w:color w:val="0D0D0D"/>
          <w:kern w:val="36"/>
          <w:sz w:val="28"/>
          <w:szCs w:val="28"/>
          <w:lang w:eastAsia="ru-RU"/>
        </w:rPr>
        <w:t>ПОЯСНИТЕЛЬНАЯ ЗАПИСКА</w:t>
      </w:r>
    </w:p>
    <w:p w:rsidR="003D6AF2" w:rsidRPr="008F7173" w:rsidRDefault="003D6AF2" w:rsidP="008F71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81CA5" w:rsidRPr="008F7173" w:rsidRDefault="00A81CA5" w:rsidP="008F717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Рабочая программа</w:t>
      </w:r>
      <w:r w:rsidR="00FE02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 предмету «Технология» (технический труд) для 8 класса составлена в соответствии с требованиями федерального компонента</w:t>
      </w: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Государственного образовательного стан</w:t>
      </w:r>
      <w:r w:rsidR="00FE02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дарта </w:t>
      </w: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общего образова</w:t>
      </w:r>
      <w:r w:rsidR="00FE02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ния, с учетом примерной ООП ООО, на основе программы «Технология. 5-8 классы» (авт. </w:t>
      </w:r>
      <w:r w:rsidR="00FE0205"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Хохлова М.В., </w:t>
      </w:r>
      <w:proofErr w:type="spellStart"/>
      <w:r w:rsidR="00FE0205"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Самородский</w:t>
      </w:r>
      <w:proofErr w:type="spellEnd"/>
      <w:r w:rsidR="00FE0205"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П.С., Син</w:t>
      </w: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ица Н.В., Симонен</w:t>
      </w:r>
      <w:r w:rsidR="00FE02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 В.Д.) и ООП ООО МАОУ СОШ № 24</w:t>
      </w: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             </w:t>
      </w:r>
      <w:proofErr w:type="gramEnd"/>
    </w:p>
    <w:p w:rsidR="00A81CA5" w:rsidRPr="008F7173" w:rsidRDefault="00A81CA5" w:rsidP="008F717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Содержание програм</w:t>
      </w:r>
      <w:r w:rsidR="00FE02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мы строится по принципу обучения</w:t>
      </w: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процессе ко</w:t>
      </w: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</w:t>
      </w: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кретной практической деятельности, которая учитывает познавательные п</w:t>
      </w: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</w:t>
      </w: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требности школьников, и предполагает реализовать актуальные в настоящее время </w:t>
      </w:r>
      <w:proofErr w:type="spellStart"/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компетентностный</w:t>
      </w:r>
      <w:proofErr w:type="spellEnd"/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gramStart"/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личностно-ориентированный</w:t>
      </w:r>
      <w:proofErr w:type="gramEnd"/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spellStart"/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деятельностный</w:t>
      </w:r>
      <w:proofErr w:type="spellEnd"/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</w:t>
      </w: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</w:t>
      </w:r>
      <w:r w:rsidRPr="008F717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ходы</w:t>
      </w:r>
      <w:r w:rsidR="00FE020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546013" w:rsidRPr="008F7173" w:rsidRDefault="00546013" w:rsidP="008F7173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7173">
        <w:rPr>
          <w:rFonts w:ascii="Times New Roman" w:eastAsia="Calibri" w:hAnsi="Times New Roman" w:cs="Times New Roman"/>
          <w:sz w:val="28"/>
          <w:szCs w:val="28"/>
        </w:rPr>
        <w:t xml:space="preserve">Программа ставит </w:t>
      </w:r>
      <w:r w:rsidRPr="008F7173">
        <w:rPr>
          <w:rFonts w:ascii="Times New Roman" w:eastAsia="Calibri" w:hAnsi="Times New Roman" w:cs="Times New Roman"/>
          <w:b/>
          <w:sz w:val="28"/>
          <w:szCs w:val="28"/>
        </w:rPr>
        <w:t>целью:</w:t>
      </w:r>
    </w:p>
    <w:p w:rsidR="00546013" w:rsidRPr="008F7173" w:rsidRDefault="00546013" w:rsidP="008F7173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7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F7173">
        <w:rPr>
          <w:rFonts w:ascii="Times New Roman" w:eastAsia="Calibri" w:hAnsi="Times New Roman" w:cs="Times New Roman"/>
          <w:sz w:val="28"/>
          <w:szCs w:val="28"/>
        </w:rPr>
        <w:t xml:space="preserve"> научить школьников читать и выполнять чертежи деталей и сборочных единиц, а также применять графические знания при решении задач с творч</w:t>
      </w:r>
      <w:r w:rsidRPr="008F7173">
        <w:rPr>
          <w:rFonts w:ascii="Times New Roman" w:eastAsia="Calibri" w:hAnsi="Times New Roman" w:cs="Times New Roman"/>
          <w:sz w:val="28"/>
          <w:szCs w:val="28"/>
        </w:rPr>
        <w:t>е</w:t>
      </w:r>
      <w:r w:rsidRPr="008F7173">
        <w:rPr>
          <w:rFonts w:ascii="Times New Roman" w:eastAsia="Calibri" w:hAnsi="Times New Roman" w:cs="Times New Roman"/>
          <w:sz w:val="28"/>
          <w:szCs w:val="28"/>
        </w:rPr>
        <w:t>ским содержанием.</w:t>
      </w:r>
    </w:p>
    <w:p w:rsidR="00546013" w:rsidRPr="008F7173" w:rsidRDefault="00546013" w:rsidP="008F7173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7173">
        <w:rPr>
          <w:rFonts w:ascii="Times New Roman" w:eastAsia="Calibri" w:hAnsi="Times New Roman" w:cs="Times New Roman"/>
          <w:sz w:val="28"/>
          <w:szCs w:val="28"/>
        </w:rPr>
        <w:t>В про</w:t>
      </w:r>
      <w:r w:rsidR="00FE0205">
        <w:rPr>
          <w:rFonts w:ascii="Times New Roman" w:eastAsia="Calibri" w:hAnsi="Times New Roman" w:cs="Times New Roman"/>
          <w:sz w:val="28"/>
          <w:szCs w:val="28"/>
        </w:rPr>
        <w:t>цессе обучения решаются</w:t>
      </w:r>
      <w:r w:rsidRPr="008F7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7173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546013" w:rsidRPr="008F7173" w:rsidRDefault="00546013" w:rsidP="008F7173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7173">
        <w:rPr>
          <w:rFonts w:ascii="Times New Roman" w:eastAsia="Calibri" w:hAnsi="Times New Roman" w:cs="Times New Roman"/>
          <w:sz w:val="28"/>
          <w:szCs w:val="28"/>
        </w:rPr>
        <w:t>- сформировать у учащихся знания об ортогональном (прямоугольном) проецировании на одну, две и три плоскости проекций, о построении аксон</w:t>
      </w:r>
      <w:r w:rsidRPr="008F7173">
        <w:rPr>
          <w:rFonts w:ascii="Times New Roman" w:eastAsia="Calibri" w:hAnsi="Times New Roman" w:cs="Times New Roman"/>
          <w:sz w:val="28"/>
          <w:szCs w:val="28"/>
        </w:rPr>
        <w:t>о</w:t>
      </w:r>
      <w:r w:rsidRPr="008F7173">
        <w:rPr>
          <w:rFonts w:ascii="Times New Roman" w:eastAsia="Calibri" w:hAnsi="Times New Roman" w:cs="Times New Roman"/>
          <w:sz w:val="28"/>
          <w:szCs w:val="28"/>
        </w:rPr>
        <w:t>метрических проекций (</w:t>
      </w:r>
      <w:proofErr w:type="spellStart"/>
      <w:r w:rsidRPr="008F7173">
        <w:rPr>
          <w:rFonts w:ascii="Times New Roman" w:eastAsia="Calibri" w:hAnsi="Times New Roman" w:cs="Times New Roman"/>
          <w:sz w:val="28"/>
          <w:szCs w:val="28"/>
        </w:rPr>
        <w:t>диметрии</w:t>
      </w:r>
      <w:proofErr w:type="spellEnd"/>
      <w:r w:rsidRPr="008F7173">
        <w:rPr>
          <w:rFonts w:ascii="Times New Roman" w:eastAsia="Calibri" w:hAnsi="Times New Roman" w:cs="Times New Roman"/>
          <w:sz w:val="28"/>
          <w:szCs w:val="28"/>
        </w:rPr>
        <w:t xml:space="preserve"> и изометрии) и приемах выполнения техн</w:t>
      </w:r>
      <w:r w:rsidRPr="008F7173">
        <w:rPr>
          <w:rFonts w:ascii="Times New Roman" w:eastAsia="Calibri" w:hAnsi="Times New Roman" w:cs="Times New Roman"/>
          <w:sz w:val="28"/>
          <w:szCs w:val="28"/>
        </w:rPr>
        <w:t>и</w:t>
      </w:r>
      <w:r w:rsidRPr="008F7173">
        <w:rPr>
          <w:rFonts w:ascii="Times New Roman" w:eastAsia="Calibri" w:hAnsi="Times New Roman" w:cs="Times New Roman"/>
          <w:sz w:val="28"/>
          <w:szCs w:val="28"/>
        </w:rPr>
        <w:t>ческих рисунков;</w:t>
      </w:r>
    </w:p>
    <w:p w:rsidR="00546013" w:rsidRPr="008F7173" w:rsidRDefault="00546013" w:rsidP="008F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73">
        <w:rPr>
          <w:rFonts w:ascii="Times New Roman" w:eastAsia="Calibri" w:hAnsi="Times New Roman" w:cs="Times New Roman"/>
          <w:sz w:val="28"/>
          <w:szCs w:val="28"/>
        </w:rPr>
        <w:t>-ознакомить учащихся с правилами выполнения чертежей, установле</w:t>
      </w:r>
      <w:r w:rsidRPr="008F7173">
        <w:rPr>
          <w:rFonts w:ascii="Times New Roman" w:eastAsia="Calibri" w:hAnsi="Times New Roman" w:cs="Times New Roman"/>
          <w:sz w:val="28"/>
          <w:szCs w:val="28"/>
        </w:rPr>
        <w:t>н</w:t>
      </w:r>
      <w:r w:rsidRPr="008F7173">
        <w:rPr>
          <w:rFonts w:ascii="Times New Roman" w:eastAsia="Calibri" w:hAnsi="Times New Roman" w:cs="Times New Roman"/>
          <w:sz w:val="28"/>
          <w:szCs w:val="28"/>
        </w:rPr>
        <w:t>ными госуда</w:t>
      </w:r>
      <w:r w:rsidRPr="008F7173">
        <w:rPr>
          <w:rFonts w:ascii="Times New Roman" w:eastAsia="Calibri" w:hAnsi="Times New Roman" w:cs="Times New Roman"/>
          <w:sz w:val="28"/>
          <w:szCs w:val="28"/>
        </w:rPr>
        <w:t>р</w:t>
      </w:r>
      <w:r w:rsidRPr="008F7173">
        <w:rPr>
          <w:rFonts w:ascii="Times New Roman" w:eastAsia="Calibri" w:hAnsi="Times New Roman" w:cs="Times New Roman"/>
          <w:sz w:val="28"/>
          <w:szCs w:val="28"/>
        </w:rPr>
        <w:t>ственными стандартами ЕСКД;</w:t>
      </w:r>
    </w:p>
    <w:p w:rsidR="00546013" w:rsidRPr="008F7173" w:rsidRDefault="000552ED" w:rsidP="008F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73">
        <w:rPr>
          <w:rFonts w:ascii="Times New Roman" w:hAnsi="Times New Roman" w:cs="Times New Roman"/>
          <w:sz w:val="28"/>
          <w:szCs w:val="28"/>
        </w:rPr>
        <w:t>-обучить</w:t>
      </w:r>
      <w:r w:rsidR="00546013" w:rsidRPr="008F7173">
        <w:rPr>
          <w:rFonts w:ascii="Times New Roman" w:eastAsia="Calibri" w:hAnsi="Times New Roman" w:cs="Times New Roman"/>
          <w:sz w:val="28"/>
          <w:szCs w:val="28"/>
        </w:rPr>
        <w:t xml:space="preserve"> воссоздавать образы предметов, анализировать их форму, ра</w:t>
      </w:r>
      <w:r w:rsidR="00546013" w:rsidRPr="008F7173">
        <w:rPr>
          <w:rFonts w:ascii="Times New Roman" w:eastAsia="Calibri" w:hAnsi="Times New Roman" w:cs="Times New Roman"/>
          <w:sz w:val="28"/>
          <w:szCs w:val="28"/>
        </w:rPr>
        <w:t>с</w:t>
      </w:r>
      <w:r w:rsidR="00546013" w:rsidRPr="008F7173">
        <w:rPr>
          <w:rFonts w:ascii="Times New Roman" w:eastAsia="Calibri" w:hAnsi="Times New Roman" w:cs="Times New Roman"/>
          <w:sz w:val="28"/>
          <w:szCs w:val="28"/>
        </w:rPr>
        <w:t>членять на его составные элементы;</w:t>
      </w:r>
    </w:p>
    <w:p w:rsidR="00546013" w:rsidRPr="008F7173" w:rsidRDefault="00546013" w:rsidP="008F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73">
        <w:rPr>
          <w:rFonts w:ascii="Times New Roman" w:eastAsia="Calibri" w:hAnsi="Times New Roman" w:cs="Times New Roman"/>
          <w:sz w:val="28"/>
          <w:szCs w:val="28"/>
        </w:rPr>
        <w:t>-развивать все виды мышления, соприкасающиеся с графической де</w:t>
      </w:r>
      <w:r w:rsidRPr="008F7173">
        <w:rPr>
          <w:rFonts w:ascii="Times New Roman" w:eastAsia="Calibri" w:hAnsi="Times New Roman" w:cs="Times New Roman"/>
          <w:sz w:val="28"/>
          <w:szCs w:val="28"/>
        </w:rPr>
        <w:t>я</w:t>
      </w:r>
      <w:r w:rsidRPr="008F7173">
        <w:rPr>
          <w:rFonts w:ascii="Times New Roman" w:eastAsia="Calibri" w:hAnsi="Times New Roman" w:cs="Times New Roman"/>
          <w:sz w:val="28"/>
          <w:szCs w:val="28"/>
        </w:rPr>
        <w:t>тельностью школьников;</w:t>
      </w:r>
    </w:p>
    <w:p w:rsidR="00546013" w:rsidRPr="008F7173" w:rsidRDefault="00546013" w:rsidP="008F71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73">
        <w:rPr>
          <w:rFonts w:ascii="Times New Roman" w:eastAsia="Calibri" w:hAnsi="Times New Roman" w:cs="Times New Roman"/>
          <w:sz w:val="28"/>
          <w:szCs w:val="28"/>
        </w:rPr>
        <w:t>-обучить самостоятельно, пользоваться учебными и справочными мат</w:t>
      </w:r>
      <w:r w:rsidRPr="008F7173">
        <w:rPr>
          <w:rFonts w:ascii="Times New Roman" w:eastAsia="Calibri" w:hAnsi="Times New Roman" w:cs="Times New Roman"/>
          <w:sz w:val="28"/>
          <w:szCs w:val="28"/>
        </w:rPr>
        <w:t>е</w:t>
      </w:r>
      <w:r w:rsidRPr="008F7173">
        <w:rPr>
          <w:rFonts w:ascii="Times New Roman" w:eastAsia="Calibri" w:hAnsi="Times New Roman" w:cs="Times New Roman"/>
          <w:sz w:val="28"/>
          <w:szCs w:val="28"/>
        </w:rPr>
        <w:t>риалами;</w:t>
      </w:r>
    </w:p>
    <w:p w:rsidR="00546013" w:rsidRPr="008F7173" w:rsidRDefault="00546013" w:rsidP="008F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73">
        <w:rPr>
          <w:rFonts w:ascii="Times New Roman" w:eastAsia="Calibri" w:hAnsi="Times New Roman" w:cs="Times New Roman"/>
          <w:sz w:val="28"/>
          <w:szCs w:val="28"/>
        </w:rPr>
        <w:t>-прививать культуру графического труда.</w:t>
      </w:r>
    </w:p>
    <w:p w:rsidR="00534463" w:rsidRPr="008F7173" w:rsidRDefault="00534463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463" w:rsidRDefault="00534463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205" w:rsidRPr="008F7173" w:rsidRDefault="00FE0205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8A0" w:rsidRPr="008F7173" w:rsidRDefault="008E38A0" w:rsidP="008F7173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773" w:rsidRPr="008F7173" w:rsidRDefault="001E47D3" w:rsidP="007F75F4">
      <w:pPr>
        <w:pStyle w:val="a7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8F7173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0F4773" w:rsidRPr="008F7173" w:rsidRDefault="000F4773" w:rsidP="008F7173">
      <w:pPr>
        <w:pStyle w:val="a7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F7173">
        <w:rPr>
          <w:rFonts w:ascii="Times New Roman" w:hAnsi="Times New Roman"/>
          <w:b/>
          <w:sz w:val="28"/>
          <w:szCs w:val="28"/>
        </w:rPr>
        <w:t>Раздел «Черчение»</w:t>
      </w:r>
      <w:r w:rsidR="00A00117" w:rsidRPr="008F7173">
        <w:rPr>
          <w:rFonts w:ascii="Times New Roman" w:hAnsi="Times New Roman"/>
          <w:b/>
          <w:sz w:val="28"/>
          <w:szCs w:val="28"/>
        </w:rPr>
        <w:t>.</w:t>
      </w:r>
    </w:p>
    <w:p w:rsidR="000F4773" w:rsidRPr="008F7173" w:rsidRDefault="00FE0205" w:rsidP="008F717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курс</w:t>
      </w:r>
      <w:r w:rsidR="000F4773" w:rsidRPr="008F7173">
        <w:rPr>
          <w:rFonts w:ascii="Times New Roman" w:hAnsi="Times New Roman"/>
          <w:sz w:val="28"/>
          <w:szCs w:val="28"/>
        </w:rPr>
        <w:t xml:space="preserve"> «Черчение». Значение графического изображения в производс</w:t>
      </w:r>
      <w:r w:rsidR="000F4773" w:rsidRPr="008F7173">
        <w:rPr>
          <w:rFonts w:ascii="Times New Roman" w:hAnsi="Times New Roman"/>
          <w:sz w:val="28"/>
          <w:szCs w:val="28"/>
        </w:rPr>
        <w:t>т</w:t>
      </w:r>
      <w:r w:rsidR="000F4773" w:rsidRPr="008F7173">
        <w:rPr>
          <w:rFonts w:ascii="Times New Roman" w:hAnsi="Times New Roman"/>
          <w:sz w:val="28"/>
          <w:szCs w:val="28"/>
        </w:rPr>
        <w:t>венной деятельности человека (построения и перспективы). Цели и задачи из</w:t>
      </w:r>
      <w:r w:rsidR="000F4773" w:rsidRPr="008F7173">
        <w:rPr>
          <w:rFonts w:ascii="Times New Roman" w:hAnsi="Times New Roman"/>
          <w:sz w:val="28"/>
          <w:szCs w:val="28"/>
        </w:rPr>
        <w:t>у</w:t>
      </w:r>
      <w:r w:rsidR="000F4773" w:rsidRPr="008F7173">
        <w:rPr>
          <w:rFonts w:ascii="Times New Roman" w:hAnsi="Times New Roman"/>
          <w:sz w:val="28"/>
          <w:szCs w:val="28"/>
        </w:rPr>
        <w:t>чения черчения в школе и дальнейшей профориентации. Стандартизация при</w:t>
      </w:r>
      <w:r w:rsidR="000F4773" w:rsidRPr="008F7173">
        <w:rPr>
          <w:rFonts w:ascii="Times New Roman" w:hAnsi="Times New Roman"/>
          <w:sz w:val="28"/>
          <w:szCs w:val="28"/>
        </w:rPr>
        <w:t>е</w:t>
      </w:r>
      <w:r w:rsidR="000F4773" w:rsidRPr="008F7173">
        <w:rPr>
          <w:rFonts w:ascii="Times New Roman" w:hAnsi="Times New Roman"/>
          <w:sz w:val="28"/>
          <w:szCs w:val="28"/>
        </w:rPr>
        <w:t>мов и способов изображения. Способы проецирования. Нанесение размеров на че</w:t>
      </w:r>
      <w:r w:rsidR="000F4773" w:rsidRPr="008F7173">
        <w:rPr>
          <w:rFonts w:ascii="Times New Roman" w:hAnsi="Times New Roman"/>
          <w:sz w:val="28"/>
          <w:szCs w:val="28"/>
        </w:rPr>
        <w:t>р</w:t>
      </w:r>
      <w:r w:rsidR="000F4773" w:rsidRPr="008F7173">
        <w:rPr>
          <w:rFonts w:ascii="Times New Roman" w:hAnsi="Times New Roman"/>
          <w:sz w:val="28"/>
          <w:szCs w:val="28"/>
        </w:rPr>
        <w:t>тежах с учетом формы предметов.</w:t>
      </w:r>
    </w:p>
    <w:p w:rsidR="00A00117" w:rsidRPr="008F7173" w:rsidRDefault="0051656A" w:rsidP="008F717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7173">
        <w:rPr>
          <w:rFonts w:ascii="Times New Roman" w:hAnsi="Times New Roman"/>
          <w:b/>
          <w:sz w:val="28"/>
          <w:szCs w:val="28"/>
        </w:rPr>
        <w:t xml:space="preserve">         Раздел «Т</w:t>
      </w:r>
      <w:r w:rsidR="00A00117" w:rsidRPr="008F7173">
        <w:rPr>
          <w:rFonts w:ascii="Times New Roman" w:hAnsi="Times New Roman"/>
          <w:b/>
          <w:sz w:val="28"/>
          <w:szCs w:val="28"/>
        </w:rPr>
        <w:t>ехнология домашнего хозяйства».</w:t>
      </w:r>
    </w:p>
    <w:p w:rsidR="00A00117" w:rsidRPr="008F7173" w:rsidRDefault="00146A97" w:rsidP="008F7173">
      <w:pPr>
        <w:pStyle w:val="a9"/>
        <w:jc w:val="both"/>
        <w:rPr>
          <w:sz w:val="28"/>
          <w:szCs w:val="28"/>
        </w:rPr>
      </w:pPr>
      <w:r w:rsidRPr="008F7173">
        <w:rPr>
          <w:sz w:val="28"/>
          <w:szCs w:val="28"/>
        </w:rPr>
        <w:t>Схемы горячего и холодного водоснабжения в многоэтажном доме. Система канализации в доме. Мусоропроводы и мусоросборники. Способы монтажа кранов, вентилей и смесит</w:t>
      </w:r>
      <w:r w:rsidRPr="008F7173">
        <w:rPr>
          <w:sz w:val="28"/>
          <w:szCs w:val="28"/>
        </w:rPr>
        <w:t>е</w:t>
      </w:r>
      <w:r w:rsidRPr="008F7173">
        <w:rPr>
          <w:sz w:val="28"/>
          <w:szCs w:val="28"/>
        </w:rPr>
        <w:t>лей. Устройство сливных бачков различных типов. Приёмы работы с инструментами и приспособлениями для санитарно-технических работ. Экологические проблемы, связанные с утилизацией сто</w:t>
      </w:r>
      <w:r w:rsidRPr="008F7173">
        <w:rPr>
          <w:sz w:val="28"/>
          <w:szCs w:val="28"/>
        </w:rPr>
        <w:t>ч</w:t>
      </w:r>
      <w:r w:rsidRPr="008F7173">
        <w:rPr>
          <w:sz w:val="28"/>
          <w:szCs w:val="28"/>
        </w:rPr>
        <w:t>ных вод. Профессии, связанные с выполнением санитарно-технических работ. Установка дверного замка. Установка оконных рам.</w:t>
      </w:r>
    </w:p>
    <w:p w:rsidR="00A00117" w:rsidRPr="008F7173" w:rsidRDefault="00A00117" w:rsidP="008F717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F7173">
        <w:rPr>
          <w:rFonts w:ascii="Times New Roman" w:hAnsi="Times New Roman"/>
          <w:b/>
          <w:sz w:val="28"/>
          <w:szCs w:val="28"/>
        </w:rPr>
        <w:t xml:space="preserve">         Раздел «Профессиональное самоопределение».</w:t>
      </w:r>
    </w:p>
    <w:p w:rsidR="00146A97" w:rsidRPr="008F7173" w:rsidRDefault="00146A97" w:rsidP="008F7173">
      <w:pPr>
        <w:pStyle w:val="a9"/>
        <w:jc w:val="both"/>
        <w:rPr>
          <w:sz w:val="28"/>
          <w:szCs w:val="28"/>
        </w:rPr>
      </w:pPr>
      <w:r w:rsidRPr="008F7173">
        <w:rPr>
          <w:sz w:val="28"/>
          <w:szCs w:val="28"/>
        </w:rPr>
        <w:t>Сферы и отрасли современного производства. Основные составляющие прои</w:t>
      </w:r>
      <w:r w:rsidRPr="008F7173">
        <w:rPr>
          <w:sz w:val="28"/>
          <w:szCs w:val="28"/>
        </w:rPr>
        <w:t>з</w:t>
      </w:r>
      <w:r w:rsidRPr="008F7173">
        <w:rPr>
          <w:sz w:val="28"/>
          <w:szCs w:val="28"/>
        </w:rPr>
        <w:t>водства. Основные структурные подразделения производственного предпр</w:t>
      </w:r>
      <w:r w:rsidRPr="008F7173">
        <w:rPr>
          <w:sz w:val="28"/>
          <w:szCs w:val="28"/>
        </w:rPr>
        <w:t>и</w:t>
      </w:r>
      <w:r w:rsidRPr="008F7173">
        <w:rPr>
          <w:sz w:val="28"/>
          <w:szCs w:val="28"/>
        </w:rPr>
        <w:t>ятия. Уровни квалификации и уровни образования. Факторы, влияющие на ур</w:t>
      </w:r>
      <w:r w:rsidRPr="008F7173">
        <w:rPr>
          <w:sz w:val="28"/>
          <w:szCs w:val="28"/>
        </w:rPr>
        <w:t>о</w:t>
      </w:r>
      <w:r w:rsidRPr="008F7173">
        <w:rPr>
          <w:sz w:val="28"/>
          <w:szCs w:val="28"/>
        </w:rPr>
        <w:t>вень оплаты труда. Понятие о профессии, специальности, квалификации и ко</w:t>
      </w:r>
      <w:r w:rsidRPr="008F7173">
        <w:rPr>
          <w:sz w:val="28"/>
          <w:szCs w:val="28"/>
        </w:rPr>
        <w:t>м</w:t>
      </w:r>
      <w:r w:rsidRPr="008F7173">
        <w:rPr>
          <w:sz w:val="28"/>
          <w:szCs w:val="28"/>
        </w:rPr>
        <w:t>петентности работника</w:t>
      </w:r>
    </w:p>
    <w:p w:rsidR="00146A97" w:rsidRPr="008F7173" w:rsidRDefault="00146A97" w:rsidP="008F7173">
      <w:pPr>
        <w:pStyle w:val="a9"/>
        <w:jc w:val="both"/>
        <w:rPr>
          <w:sz w:val="28"/>
          <w:szCs w:val="28"/>
        </w:rPr>
      </w:pPr>
      <w:r w:rsidRPr="008F7173">
        <w:rPr>
          <w:sz w:val="28"/>
          <w:szCs w:val="28"/>
        </w:rPr>
        <w:t>Виды массовых профессий сферы производства и сервиса в регионе. Реги</w:t>
      </w:r>
      <w:r w:rsidRPr="008F7173">
        <w:rPr>
          <w:sz w:val="28"/>
          <w:szCs w:val="28"/>
        </w:rPr>
        <w:t>о</w:t>
      </w:r>
      <w:r w:rsidRPr="008F7173">
        <w:rPr>
          <w:sz w:val="28"/>
          <w:szCs w:val="28"/>
        </w:rPr>
        <w:t>нальный рынок труда и его конъюнктура. Профессиональные интересы, скло</w:t>
      </w:r>
      <w:r w:rsidRPr="008F7173">
        <w:rPr>
          <w:sz w:val="28"/>
          <w:szCs w:val="28"/>
        </w:rPr>
        <w:t>н</w:t>
      </w:r>
      <w:r w:rsidRPr="008F7173">
        <w:rPr>
          <w:sz w:val="28"/>
          <w:szCs w:val="28"/>
        </w:rPr>
        <w:t>ности и способности. Диагностика и самодиагностика профессиональной пр</w:t>
      </w:r>
      <w:r w:rsidRPr="008F7173">
        <w:rPr>
          <w:sz w:val="28"/>
          <w:szCs w:val="28"/>
        </w:rPr>
        <w:t>и</w:t>
      </w:r>
      <w:r w:rsidRPr="008F7173">
        <w:rPr>
          <w:sz w:val="28"/>
          <w:szCs w:val="28"/>
        </w:rPr>
        <w:t>годности. Источники получения инфо</w:t>
      </w:r>
      <w:r w:rsidRPr="008F7173">
        <w:rPr>
          <w:sz w:val="28"/>
          <w:szCs w:val="28"/>
        </w:rPr>
        <w:t>р</w:t>
      </w:r>
      <w:r w:rsidRPr="008F7173">
        <w:rPr>
          <w:sz w:val="28"/>
          <w:szCs w:val="28"/>
        </w:rPr>
        <w:t>мации о профессиях, путях и об уровнях профессионального образования. Здоровье и в</w:t>
      </w:r>
      <w:r w:rsidRPr="008F7173">
        <w:rPr>
          <w:sz w:val="28"/>
          <w:szCs w:val="28"/>
        </w:rPr>
        <w:t>ы</w:t>
      </w:r>
      <w:r w:rsidRPr="008F7173">
        <w:rPr>
          <w:sz w:val="28"/>
          <w:szCs w:val="28"/>
        </w:rPr>
        <w:t>бор профессии.</w:t>
      </w:r>
    </w:p>
    <w:p w:rsidR="00A00117" w:rsidRPr="008F7173" w:rsidRDefault="00A00117" w:rsidP="008F717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95371" w:rsidRPr="008F7173" w:rsidRDefault="001E47D3" w:rsidP="00FE02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F7173"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p w:rsidR="00195371" w:rsidRPr="008F7173" w:rsidRDefault="00195371" w:rsidP="008F7173">
      <w:pPr>
        <w:pStyle w:val="a8"/>
        <w:ind w:left="19"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7477"/>
        <w:gridCol w:w="939"/>
      </w:tblGrid>
      <w:tr w:rsidR="00A270E8" w:rsidRPr="008F7173" w:rsidTr="00A270E8">
        <w:trPr>
          <w:trHeight w:val="323"/>
        </w:trPr>
        <w:tc>
          <w:tcPr>
            <w:tcW w:w="611" w:type="dxa"/>
            <w:vMerge w:val="restart"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8F7173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№  </w:t>
            </w:r>
            <w:proofErr w:type="spellStart"/>
            <w:proofErr w:type="gramStart"/>
            <w:r w:rsidRPr="008F7173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</w:t>
            </w:r>
            <w:proofErr w:type="spellEnd"/>
            <w:proofErr w:type="gramEnd"/>
            <w:r w:rsidRPr="008F7173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/</w:t>
            </w:r>
            <w:proofErr w:type="spellStart"/>
            <w:r w:rsidRPr="008F7173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п</w:t>
            </w:r>
            <w:proofErr w:type="spellEnd"/>
          </w:p>
        </w:tc>
        <w:tc>
          <w:tcPr>
            <w:tcW w:w="7662" w:type="dxa"/>
            <w:vMerge w:val="restart"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8F7173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Наименование разделов и тем</w:t>
            </w:r>
          </w:p>
        </w:tc>
        <w:tc>
          <w:tcPr>
            <w:tcW w:w="904" w:type="dxa"/>
            <w:vMerge w:val="restart"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8F7173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Всего часов</w:t>
            </w:r>
          </w:p>
        </w:tc>
      </w:tr>
      <w:tr w:rsidR="00A270E8" w:rsidRPr="008F7173" w:rsidTr="00A270E8">
        <w:trPr>
          <w:trHeight w:val="322"/>
        </w:trPr>
        <w:tc>
          <w:tcPr>
            <w:tcW w:w="611" w:type="dxa"/>
            <w:vMerge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7662" w:type="dxa"/>
            <w:vMerge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904" w:type="dxa"/>
            <w:vMerge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</w:tr>
      <w:tr w:rsidR="00A270E8" w:rsidRPr="008F7173" w:rsidTr="00A270E8">
        <w:trPr>
          <w:trHeight w:val="1159"/>
        </w:trPr>
        <w:tc>
          <w:tcPr>
            <w:tcW w:w="611" w:type="dxa"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F7173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</w:t>
            </w:r>
          </w:p>
        </w:tc>
        <w:tc>
          <w:tcPr>
            <w:tcW w:w="7662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Учебный предмет «Черчение». Значение графического из</w:t>
            </w: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бражения в производственной деятельности человека (п</w:t>
            </w: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строения и перспективы). Цели и задачи изучения черчения в школе и дальнейшей профориентации. Стандартизация приемов и способов изображения.</w:t>
            </w:r>
          </w:p>
        </w:tc>
        <w:tc>
          <w:tcPr>
            <w:tcW w:w="904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270E8" w:rsidRPr="008F7173" w:rsidTr="00A270E8">
        <w:trPr>
          <w:trHeight w:val="534"/>
        </w:trPr>
        <w:tc>
          <w:tcPr>
            <w:tcW w:w="611" w:type="dxa"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F7173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</w:t>
            </w:r>
          </w:p>
        </w:tc>
        <w:tc>
          <w:tcPr>
            <w:tcW w:w="7662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Способы проецирования.</w:t>
            </w:r>
          </w:p>
        </w:tc>
        <w:tc>
          <w:tcPr>
            <w:tcW w:w="904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270E8" w:rsidRPr="008F7173" w:rsidTr="00A270E8">
        <w:trPr>
          <w:trHeight w:val="519"/>
        </w:trPr>
        <w:tc>
          <w:tcPr>
            <w:tcW w:w="611" w:type="dxa"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F7173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4</w:t>
            </w:r>
          </w:p>
        </w:tc>
        <w:tc>
          <w:tcPr>
            <w:tcW w:w="7662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Нанесение размеров на чертежах с учетом формы предм</w:t>
            </w: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904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A270E8" w:rsidRPr="008F7173" w:rsidTr="00A270E8">
        <w:trPr>
          <w:trHeight w:val="534"/>
        </w:trPr>
        <w:tc>
          <w:tcPr>
            <w:tcW w:w="611" w:type="dxa"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F7173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5</w:t>
            </w:r>
          </w:p>
        </w:tc>
        <w:tc>
          <w:tcPr>
            <w:tcW w:w="7662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="0051656A" w:rsidRPr="008F7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7173">
              <w:rPr>
                <w:rFonts w:ascii="Times New Roman" w:hAnsi="Times New Roman" w:cs="Times New Roman"/>
                <w:sz w:val="28"/>
                <w:szCs w:val="28"/>
              </w:rPr>
              <w:t>логия домашнего хозяйства</w:t>
            </w:r>
          </w:p>
        </w:tc>
        <w:tc>
          <w:tcPr>
            <w:tcW w:w="904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70E8" w:rsidRPr="008F7173" w:rsidTr="00A270E8">
        <w:trPr>
          <w:trHeight w:val="534"/>
        </w:trPr>
        <w:tc>
          <w:tcPr>
            <w:tcW w:w="611" w:type="dxa"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F7173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6</w:t>
            </w:r>
          </w:p>
        </w:tc>
        <w:tc>
          <w:tcPr>
            <w:tcW w:w="7662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904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0E8" w:rsidRPr="008F7173" w:rsidTr="00A270E8">
        <w:trPr>
          <w:trHeight w:val="534"/>
        </w:trPr>
        <w:tc>
          <w:tcPr>
            <w:tcW w:w="611" w:type="dxa"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8F7173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7</w:t>
            </w:r>
          </w:p>
        </w:tc>
        <w:tc>
          <w:tcPr>
            <w:tcW w:w="7662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Резервное время.</w:t>
            </w:r>
          </w:p>
        </w:tc>
        <w:tc>
          <w:tcPr>
            <w:tcW w:w="904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270E8" w:rsidRPr="008F7173" w:rsidTr="00A270E8">
        <w:trPr>
          <w:trHeight w:val="534"/>
        </w:trPr>
        <w:tc>
          <w:tcPr>
            <w:tcW w:w="611" w:type="dxa"/>
            <w:vAlign w:val="center"/>
          </w:tcPr>
          <w:p w:rsidR="00A270E8" w:rsidRPr="008F7173" w:rsidRDefault="00A270E8" w:rsidP="008F7173">
            <w:pPr>
              <w:pStyle w:val="a8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7662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04" w:type="dxa"/>
            <w:vAlign w:val="center"/>
          </w:tcPr>
          <w:p w:rsidR="00A270E8" w:rsidRPr="008F7173" w:rsidRDefault="00A270E8" w:rsidP="008F71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173">
              <w:rPr>
                <w:rFonts w:ascii="Times New Roman" w:eastAsia="Calibri" w:hAnsi="Times New Roman" w:cs="Times New Roman"/>
                <w:sz w:val="28"/>
                <w:szCs w:val="28"/>
              </w:rPr>
              <w:t>34+2</w:t>
            </w:r>
          </w:p>
        </w:tc>
      </w:tr>
    </w:tbl>
    <w:p w:rsidR="00897D5F" w:rsidRPr="00897D5F" w:rsidRDefault="00897D5F" w:rsidP="00897D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D5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897D5F" w:rsidRPr="00897D5F" w:rsidRDefault="00897D5F" w:rsidP="00897D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D5F" w:rsidRDefault="00897D5F" w:rsidP="008F7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D5F" w:rsidRPr="00897D5F" w:rsidRDefault="00897D5F" w:rsidP="0089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97D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знать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897D5F" w:rsidRPr="00897D5F" w:rsidRDefault="00897D5F" w:rsidP="0089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</w:t>
      </w:r>
      <w:proofErr w:type="gramStart"/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понимать основные технологические понятия; назначение и технологич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ские свойства материалов; назначение и устройство применяемых ручных и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струментов, приспособлений, машин и оборудования; виды, приемы и послед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вательность выполнения технологических операций, влияние различных техн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логий обработки материалов и получения продукции на окружающую среду и здоровье человека; профессии и специальности, связанные с обработкой мат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риалов, созданием изделий из них, получением продукции.</w:t>
      </w:r>
      <w:proofErr w:type="gramEnd"/>
    </w:p>
    <w:p w:rsidR="00897D5F" w:rsidRPr="00897D5F" w:rsidRDefault="00897D5F" w:rsidP="0089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уметь:</w:t>
      </w:r>
    </w:p>
    <w:p w:rsidR="00897D5F" w:rsidRPr="00897D5F" w:rsidRDefault="00897D5F" w:rsidP="0089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</w:t>
      </w:r>
      <w:proofErr w:type="gramStart"/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рационально организовывать рабочее место; находить необходимую инфо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мацию в различных источниках, применять конструкторскую и технологич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скую документацию; составлять последовательность выполнения технологич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соблений, машин и оборудования; соблюдать требования безопасности труда и правила пользования ручными инструментами, машинами и оборуд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ванием;</w:t>
      </w:r>
      <w:proofErr w:type="gramEnd"/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осуществлять доступными средствами контроль качества изготавливаемого и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делия (детали); находить и устранять допущенные дефекты; проводить разр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ботку учебного проекта изготовления изделия или получения продукта с и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пользованием освоенных технологий и доступных материалов; планировать р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боты с учетом имеющихся ресурсов и условий; распределять работу при ко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лективной деятельности;</w:t>
      </w:r>
    </w:p>
    <w:p w:rsidR="00897D5F" w:rsidRPr="00897D5F" w:rsidRDefault="00897D5F" w:rsidP="0089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33315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использовать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приобретенные знания и умения в практической деятельности и повседневной жизни для: получения технико-технологических сведений из разнообразных источников информации; организации индивидуальной и ко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лективной трудовой деятельности; изготовления или ремонта изделий из ра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личных материалов; создания изделий или получения продукта с использов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нием ручных инструментов, машин, оборудования и приспособлений; контроля качества выполняемых работ с применением мерительных, контрольных и ра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меточных инструментов;</w:t>
      </w:r>
      <w:proofErr w:type="gramEnd"/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обеспечения безопасности труда; оценки затрат, нео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Pr="00897D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ходимых для создания объекта или услуги.</w:t>
      </w:r>
    </w:p>
    <w:p w:rsidR="00195371" w:rsidRPr="00897D5F" w:rsidRDefault="001E47D3" w:rsidP="008F7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7D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95371" w:rsidRPr="00897D5F" w:rsidRDefault="00195371" w:rsidP="008F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95371" w:rsidRPr="00897D5F" w:rsidSect="00FE02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5C53"/>
    <w:multiLevelType w:val="multilevel"/>
    <w:tmpl w:val="6C2C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967171"/>
    <w:multiLevelType w:val="multilevel"/>
    <w:tmpl w:val="A37AF3F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5E014E"/>
    <w:multiLevelType w:val="multilevel"/>
    <w:tmpl w:val="8A5C68E0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AE24B9"/>
    <w:multiLevelType w:val="multilevel"/>
    <w:tmpl w:val="EDF0900C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151999"/>
    <w:multiLevelType w:val="hybridMultilevel"/>
    <w:tmpl w:val="43D24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8D4AF2"/>
    <w:multiLevelType w:val="multilevel"/>
    <w:tmpl w:val="B930158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116056"/>
    <w:multiLevelType w:val="hybridMultilevel"/>
    <w:tmpl w:val="40046DC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ECA4479"/>
    <w:multiLevelType w:val="multilevel"/>
    <w:tmpl w:val="52D0519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D45E55"/>
    <w:multiLevelType w:val="multilevel"/>
    <w:tmpl w:val="3CC8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683284"/>
    <w:multiLevelType w:val="hybridMultilevel"/>
    <w:tmpl w:val="38E40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81CA5"/>
    <w:rsid w:val="0001131A"/>
    <w:rsid w:val="000552ED"/>
    <w:rsid w:val="000F4773"/>
    <w:rsid w:val="00146A97"/>
    <w:rsid w:val="00195371"/>
    <w:rsid w:val="001E0122"/>
    <w:rsid w:val="001E47D3"/>
    <w:rsid w:val="00244663"/>
    <w:rsid w:val="002E69D0"/>
    <w:rsid w:val="00333153"/>
    <w:rsid w:val="00387682"/>
    <w:rsid w:val="00395F50"/>
    <w:rsid w:val="003D27A7"/>
    <w:rsid w:val="003D6AF2"/>
    <w:rsid w:val="0047422A"/>
    <w:rsid w:val="004C171D"/>
    <w:rsid w:val="0051656A"/>
    <w:rsid w:val="00534463"/>
    <w:rsid w:val="00546013"/>
    <w:rsid w:val="00603400"/>
    <w:rsid w:val="00605A49"/>
    <w:rsid w:val="0078315E"/>
    <w:rsid w:val="007F75F4"/>
    <w:rsid w:val="00847080"/>
    <w:rsid w:val="00897D5F"/>
    <w:rsid w:val="008E38A0"/>
    <w:rsid w:val="008F7173"/>
    <w:rsid w:val="00936985"/>
    <w:rsid w:val="00943CC3"/>
    <w:rsid w:val="00A00117"/>
    <w:rsid w:val="00A00F14"/>
    <w:rsid w:val="00A270E8"/>
    <w:rsid w:val="00A81CA5"/>
    <w:rsid w:val="00AC6CB6"/>
    <w:rsid w:val="00B04A50"/>
    <w:rsid w:val="00BF6F1C"/>
    <w:rsid w:val="00C02808"/>
    <w:rsid w:val="00C55D60"/>
    <w:rsid w:val="00D17F39"/>
    <w:rsid w:val="00D506F1"/>
    <w:rsid w:val="00D821F1"/>
    <w:rsid w:val="00DB50AB"/>
    <w:rsid w:val="00EE5BCE"/>
    <w:rsid w:val="00EF33C4"/>
    <w:rsid w:val="00F10577"/>
    <w:rsid w:val="00F21470"/>
    <w:rsid w:val="00FE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39"/>
  </w:style>
  <w:style w:type="paragraph" w:styleId="1">
    <w:name w:val="heading 1"/>
    <w:basedOn w:val="a"/>
    <w:link w:val="10"/>
    <w:uiPriority w:val="9"/>
    <w:qFormat/>
    <w:rsid w:val="00A81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1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A81CA5"/>
  </w:style>
  <w:style w:type="paragraph" w:customStyle="1" w:styleId="c23">
    <w:name w:val="c23"/>
    <w:basedOn w:val="a"/>
    <w:rsid w:val="00A8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8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81CA5"/>
  </w:style>
  <w:style w:type="character" w:customStyle="1" w:styleId="apple-converted-space">
    <w:name w:val="apple-converted-space"/>
    <w:basedOn w:val="a0"/>
    <w:rsid w:val="00A81CA5"/>
  </w:style>
  <w:style w:type="paragraph" w:customStyle="1" w:styleId="c8">
    <w:name w:val="c8"/>
    <w:basedOn w:val="a"/>
    <w:rsid w:val="00A8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81CA5"/>
  </w:style>
  <w:style w:type="paragraph" w:customStyle="1" w:styleId="c48">
    <w:name w:val="c48"/>
    <w:basedOn w:val="a"/>
    <w:rsid w:val="00A8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81CA5"/>
  </w:style>
  <w:style w:type="character" w:customStyle="1" w:styleId="c43">
    <w:name w:val="c43"/>
    <w:basedOn w:val="a0"/>
    <w:rsid w:val="00A81CA5"/>
  </w:style>
  <w:style w:type="paragraph" w:customStyle="1" w:styleId="c40">
    <w:name w:val="c40"/>
    <w:basedOn w:val="a"/>
    <w:rsid w:val="00A8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81CA5"/>
  </w:style>
  <w:style w:type="character" w:customStyle="1" w:styleId="c35">
    <w:name w:val="c35"/>
    <w:basedOn w:val="a0"/>
    <w:rsid w:val="00A81CA5"/>
  </w:style>
  <w:style w:type="character" w:styleId="a3">
    <w:name w:val="Hyperlink"/>
    <w:basedOn w:val="a0"/>
    <w:uiPriority w:val="99"/>
    <w:semiHidden/>
    <w:unhideWhenUsed/>
    <w:rsid w:val="00A81CA5"/>
    <w:rPr>
      <w:color w:val="0000FF"/>
      <w:u w:val="single"/>
    </w:rPr>
  </w:style>
  <w:style w:type="character" w:customStyle="1" w:styleId="c11">
    <w:name w:val="c11"/>
    <w:basedOn w:val="a0"/>
    <w:rsid w:val="00A81CA5"/>
  </w:style>
  <w:style w:type="character" w:customStyle="1" w:styleId="c2">
    <w:name w:val="c2"/>
    <w:basedOn w:val="a0"/>
    <w:rsid w:val="00A81CA5"/>
  </w:style>
  <w:style w:type="paragraph" w:customStyle="1" w:styleId="c25">
    <w:name w:val="c25"/>
    <w:basedOn w:val="a"/>
    <w:rsid w:val="00A8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81CA5"/>
  </w:style>
  <w:style w:type="character" w:customStyle="1" w:styleId="c22">
    <w:name w:val="c22"/>
    <w:basedOn w:val="a0"/>
    <w:rsid w:val="00A81CA5"/>
  </w:style>
  <w:style w:type="paragraph" w:customStyle="1" w:styleId="c3">
    <w:name w:val="c3"/>
    <w:basedOn w:val="a"/>
    <w:rsid w:val="00A8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81CA5"/>
  </w:style>
  <w:style w:type="character" w:customStyle="1" w:styleId="c16">
    <w:name w:val="c16"/>
    <w:basedOn w:val="a0"/>
    <w:rsid w:val="00A81CA5"/>
  </w:style>
  <w:style w:type="character" w:styleId="a4">
    <w:name w:val="Strong"/>
    <w:basedOn w:val="a0"/>
    <w:uiPriority w:val="22"/>
    <w:qFormat/>
    <w:rsid w:val="00A81CA5"/>
    <w:rPr>
      <w:b/>
      <w:bCs/>
    </w:rPr>
  </w:style>
  <w:style w:type="paragraph" w:customStyle="1" w:styleId="search-excerpt">
    <w:name w:val="search-excerpt"/>
    <w:basedOn w:val="a"/>
    <w:rsid w:val="00A8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C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60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стиль2"/>
    <w:basedOn w:val="a"/>
    <w:rsid w:val="00195371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тиль"/>
    <w:rsid w:val="001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14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97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6483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7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36</cp:revision>
  <cp:lastPrinted>2017-09-12T12:17:00Z</cp:lastPrinted>
  <dcterms:created xsi:type="dcterms:W3CDTF">2016-09-20T08:14:00Z</dcterms:created>
  <dcterms:modified xsi:type="dcterms:W3CDTF">2018-01-16T15:55:00Z</dcterms:modified>
</cp:coreProperties>
</file>