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B" w:rsidRPr="00A00ABB" w:rsidRDefault="00A00ABB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BB" w:rsidRPr="00A00ABB" w:rsidRDefault="00A00ABB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BB" w:rsidRPr="00A00ABB" w:rsidRDefault="00A00ABB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BB" w:rsidRPr="00A00ABB" w:rsidRDefault="007D312D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1317"/>
            <wp:effectExtent l="19050" t="0" r="3175" b="0"/>
            <wp:docPr id="1" name="Рисунок 1" descr="C:\Users\User\Documents\РП на сайт\тит листы\2017-12-29\Л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П на сайт\тит листы\2017-12-29\Л 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BB" w:rsidRPr="00A00ABB" w:rsidRDefault="00A00ABB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BB" w:rsidRPr="00A00ABB" w:rsidRDefault="00A00ABB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BB" w:rsidRPr="00A00ABB" w:rsidRDefault="00A00ABB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ACE" w:rsidRPr="00A00ABB" w:rsidRDefault="00A00ABB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3ACE" w:rsidRPr="00A00ABB" w:rsidRDefault="00113ACE" w:rsidP="00A0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74" w:rsidRPr="00F26EC3" w:rsidRDefault="00C44674" w:rsidP="00F2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EC3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«Литература» для 9 класса  составлена </w:t>
      </w:r>
      <w:r w:rsidRPr="00F26EC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F26EC3"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общего о</w:t>
      </w:r>
      <w:r w:rsidRPr="00F26EC3">
        <w:rPr>
          <w:rFonts w:ascii="Times New Roman" w:hAnsi="Times New Roman" w:cs="Times New Roman"/>
          <w:sz w:val="28"/>
          <w:szCs w:val="28"/>
        </w:rPr>
        <w:t>б</w:t>
      </w:r>
      <w:r w:rsidRPr="00F26EC3">
        <w:rPr>
          <w:rFonts w:ascii="Times New Roman" w:hAnsi="Times New Roman" w:cs="Times New Roman"/>
          <w:sz w:val="28"/>
          <w:szCs w:val="28"/>
        </w:rPr>
        <w:t xml:space="preserve">разования (утвержден приказом </w:t>
      </w:r>
      <w:proofErr w:type="spellStart"/>
      <w:r w:rsidRPr="00F26E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6EC3">
        <w:rPr>
          <w:rFonts w:ascii="Times New Roman" w:hAnsi="Times New Roman" w:cs="Times New Roman"/>
          <w:sz w:val="28"/>
          <w:szCs w:val="28"/>
        </w:rPr>
        <w:t xml:space="preserve"> РФ от 05.03.2004 г. № 1089), с учетом примерной основной образовательной программы основного общего образования, на основе  </w:t>
      </w:r>
      <w:r w:rsidR="00DA5193" w:rsidRPr="00F26EC3">
        <w:rPr>
          <w:rFonts w:ascii="Times New Roman" w:hAnsi="Times New Roman" w:cs="Times New Roman"/>
          <w:sz w:val="28"/>
          <w:szCs w:val="28"/>
        </w:rPr>
        <w:t>П</w:t>
      </w:r>
      <w:r w:rsidRPr="00F26EC3">
        <w:rPr>
          <w:rFonts w:ascii="Times New Roman" w:hAnsi="Times New Roman" w:cs="Times New Roman"/>
          <w:sz w:val="28"/>
          <w:szCs w:val="28"/>
        </w:rPr>
        <w:t>рограммы для общеобразовательных учрежде</w:t>
      </w:r>
      <w:r w:rsidR="00DA5193" w:rsidRPr="00F26EC3">
        <w:rPr>
          <w:rFonts w:ascii="Times New Roman" w:hAnsi="Times New Roman" w:cs="Times New Roman"/>
          <w:sz w:val="28"/>
          <w:szCs w:val="28"/>
        </w:rPr>
        <w:t>ний по литературе 5-11 классы</w:t>
      </w:r>
      <w:r w:rsidRPr="00F26EC3">
        <w:rPr>
          <w:rFonts w:ascii="Times New Roman" w:hAnsi="Times New Roman" w:cs="Times New Roman"/>
          <w:sz w:val="28"/>
          <w:szCs w:val="28"/>
        </w:rPr>
        <w:t xml:space="preserve"> (под редакцией Г.И.Беленького</w:t>
      </w:r>
      <w:r w:rsidR="00DA5193" w:rsidRPr="00F26E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5193" w:rsidRPr="00F26EC3">
        <w:rPr>
          <w:rFonts w:ascii="Times New Roman" w:hAnsi="Times New Roman" w:cs="Times New Roman"/>
          <w:sz w:val="28"/>
          <w:szCs w:val="28"/>
        </w:rPr>
        <w:t>Ю.И.Лыссого</w:t>
      </w:r>
      <w:proofErr w:type="spellEnd"/>
      <w:r w:rsidRPr="00F26EC3">
        <w:rPr>
          <w:rFonts w:ascii="Times New Roman" w:hAnsi="Times New Roman" w:cs="Times New Roman"/>
          <w:sz w:val="28"/>
          <w:szCs w:val="28"/>
        </w:rPr>
        <w:t>) и ООП ООО МАОУ СОШ № 24.</w:t>
      </w:r>
      <w:proofErr w:type="gramEnd"/>
    </w:p>
    <w:p w:rsidR="00113ACE" w:rsidRPr="00F26EC3" w:rsidRDefault="00113ACE" w:rsidP="00F26E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Изучение литературы н</w:t>
      </w:r>
      <w:r w:rsidR="00DA5193"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базовом уровне в 9 классе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направлено на дост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жение следующих </w:t>
      </w:r>
      <w:r w:rsidRPr="00F26E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целей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113ACE" w:rsidRPr="00F26EC3" w:rsidRDefault="00113ACE" w:rsidP="00F26EC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овладение системой знаний о русской и мировой художественной литературе на основе освоения текстов художественных произведений; созд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общего представления об историко-литературном процессе; дальнейшее знакомство с творчеством русских писателей – классиков, а также с отдельн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произведениями литературы народов России, литературной критики и зар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бежной литературы;</w:t>
      </w:r>
    </w:p>
    <w:p w:rsidR="00113ACE" w:rsidRPr="00F26EC3" w:rsidRDefault="00113ACE" w:rsidP="00F26EC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совершенствование умений анализа и интерпретации литерату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произведения в его историко-литературной обусловленности; умений напис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сочинений и литературно-творческих работ различных типов и жанров; н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выков владения устной и письменной речью, интеллектуальной деятельности, способствующих достижению высокой культуры учащегося;</w:t>
      </w:r>
    </w:p>
    <w:p w:rsidR="00113ACE" w:rsidRPr="00F26EC3" w:rsidRDefault="00113ACE" w:rsidP="00F26EC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воспитание средствами художественной литературы духовно-нравственной личности, готовой к самопознанию и самосовершенствованию, способной к деятельности в современном мире по законам добра, совести, че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ти, справедливости, патриотизма и гражданского долга; формирование гуман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стического мировоззрения и национального самосознания;</w:t>
      </w:r>
    </w:p>
    <w:p w:rsidR="00113ACE" w:rsidRPr="00F26EC3" w:rsidRDefault="00113ACE" w:rsidP="00F26EC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познавательных интересов и литературно-творческих сп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собностей, образного мышления и воображения, эмоционально-оценочной де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тельности учащихся; потребности в самостоятельном творческом чтении, х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дожественного вкуса; углубление эстетического восприятия литературных пр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изведений; создание представления о единстве этических и эстетических це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ностей, составляющих духовную культуру нации;</w:t>
      </w:r>
    </w:p>
    <w:p w:rsidR="00113ACE" w:rsidRPr="00F26EC3" w:rsidRDefault="00113ACE" w:rsidP="00F26EC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читательской культуры, предполагающей освоение теоретико-литературных понятий; развитие потребности в самообразов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нии, в решении задач </w:t>
      </w:r>
      <w:proofErr w:type="gram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информационного</w:t>
      </w:r>
      <w:proofErr w:type="gramEnd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самообеспечения</w:t>
      </w:r>
      <w:proofErr w:type="spellEnd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определении н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обходимых источников знаний, включая работу с книгой, поиск информации в библиотеке, в сети Интернет и др.</w:t>
      </w:r>
    </w:p>
    <w:p w:rsidR="00113ACE" w:rsidRPr="00F26EC3" w:rsidRDefault="00113ACE" w:rsidP="00F26E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Достижение данных целей способствует приобретению учащимися сл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дующих компетентностей: </w:t>
      </w:r>
    </w:p>
    <w:p w:rsidR="00113ACE" w:rsidRPr="00F26EC3" w:rsidRDefault="00113ACE" w:rsidP="00F26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Общекультурная литературная компетентность – эмоциональное воспр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ятие и глубокое осмысление литературных произведений; понимание литерат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ры как неотъемлемой части родной и мировой культуры; осознание </w:t>
      </w:r>
      <w:proofErr w:type="spell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социокул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турной</w:t>
      </w:r>
      <w:proofErr w:type="spellEnd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значимости литературы в обществе, значения и специфики художес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венного слова; знание литературных произведений, обязательных для изучения, 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основных фактов жизни и творчества выдающихся писателей; понимание 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торского замысла; способность к самообразованию в сфере литературы;</w:t>
      </w:r>
      <w:proofErr w:type="gramEnd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мирование читательской культуры, предполагающей освоение теоретико-литературных понятий; развитие потребности в самообразовании, в решении задач </w:t>
      </w:r>
      <w:proofErr w:type="gram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информационного</w:t>
      </w:r>
      <w:proofErr w:type="gramEnd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самообеспечения</w:t>
      </w:r>
      <w:proofErr w:type="spellEnd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определении необходимых источн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 знаний, включая работу с книгой, поиск информации в библиотеке, в сети Интернет.</w:t>
      </w:r>
    </w:p>
    <w:p w:rsidR="00113ACE" w:rsidRPr="00F26EC3" w:rsidRDefault="00113ACE" w:rsidP="00F26EC3">
      <w:pPr>
        <w:pStyle w:val="a5"/>
        <w:ind w:left="0" w:firstLine="708"/>
        <w:jc w:val="both"/>
        <w:rPr>
          <w:color w:val="0D0D0D" w:themeColor="text1" w:themeTint="F2"/>
          <w:sz w:val="28"/>
          <w:szCs w:val="28"/>
        </w:rPr>
      </w:pPr>
      <w:proofErr w:type="gramStart"/>
      <w:r w:rsidRPr="00F26EC3">
        <w:rPr>
          <w:color w:val="0D0D0D" w:themeColor="text1" w:themeTint="F2"/>
          <w:sz w:val="28"/>
          <w:szCs w:val="28"/>
        </w:rPr>
        <w:t xml:space="preserve">Ценностно-мировоззренческая компетентность – </w:t>
      </w:r>
      <w:proofErr w:type="spellStart"/>
      <w:r w:rsidRPr="00F26EC3">
        <w:rPr>
          <w:color w:val="0D0D0D" w:themeColor="text1" w:themeTint="F2"/>
          <w:sz w:val="28"/>
          <w:szCs w:val="28"/>
        </w:rPr>
        <w:t>сформированность</w:t>
      </w:r>
      <w:proofErr w:type="spellEnd"/>
      <w:r w:rsidRPr="00F26EC3">
        <w:rPr>
          <w:color w:val="0D0D0D" w:themeColor="text1" w:themeTint="F2"/>
          <w:sz w:val="28"/>
          <w:szCs w:val="28"/>
        </w:rPr>
        <w:t xml:space="preserve"> г</w:t>
      </w:r>
      <w:r w:rsidRPr="00F26EC3">
        <w:rPr>
          <w:color w:val="0D0D0D" w:themeColor="text1" w:themeTint="F2"/>
          <w:sz w:val="28"/>
          <w:szCs w:val="28"/>
        </w:rPr>
        <w:t>у</w:t>
      </w:r>
      <w:r w:rsidRPr="00F26EC3">
        <w:rPr>
          <w:color w:val="0D0D0D" w:themeColor="text1" w:themeTint="F2"/>
          <w:sz w:val="28"/>
          <w:szCs w:val="28"/>
        </w:rPr>
        <w:t>манистического видения мира, духовно-нравственных ценностей, собственного мнения и убеждения, способности утверждать и отстаивать их; понимание н</w:t>
      </w:r>
      <w:r w:rsidRPr="00F26EC3">
        <w:rPr>
          <w:color w:val="0D0D0D" w:themeColor="text1" w:themeTint="F2"/>
          <w:sz w:val="28"/>
          <w:szCs w:val="28"/>
        </w:rPr>
        <w:t>е</w:t>
      </w:r>
      <w:r w:rsidRPr="00F26EC3">
        <w:rPr>
          <w:color w:val="0D0D0D" w:themeColor="text1" w:themeTint="F2"/>
          <w:sz w:val="28"/>
          <w:szCs w:val="28"/>
        </w:rPr>
        <w:t>обходимости литературы для саморазвития и самореализации духо</w:t>
      </w:r>
      <w:r w:rsidRPr="00F26EC3">
        <w:rPr>
          <w:color w:val="0D0D0D" w:themeColor="text1" w:themeTint="F2"/>
          <w:sz w:val="28"/>
          <w:szCs w:val="28"/>
        </w:rPr>
        <w:t>в</w:t>
      </w:r>
      <w:r w:rsidRPr="00F26EC3">
        <w:rPr>
          <w:color w:val="0D0D0D" w:themeColor="text1" w:themeTint="F2"/>
          <w:sz w:val="28"/>
          <w:szCs w:val="28"/>
        </w:rPr>
        <w:t>ного мира человека, для достижения гармонических отношений индивидуума и окр</w:t>
      </w:r>
      <w:r w:rsidRPr="00F26EC3">
        <w:rPr>
          <w:color w:val="0D0D0D" w:themeColor="text1" w:themeTint="F2"/>
          <w:sz w:val="28"/>
          <w:szCs w:val="28"/>
        </w:rPr>
        <w:t>у</w:t>
      </w:r>
      <w:r w:rsidRPr="00F26EC3">
        <w:rPr>
          <w:color w:val="0D0D0D" w:themeColor="text1" w:themeTint="F2"/>
          <w:sz w:val="28"/>
          <w:szCs w:val="28"/>
        </w:rPr>
        <w:t>жающего мира; осмысление внутреннего единства разных систем це</w:t>
      </w:r>
      <w:r w:rsidRPr="00F26EC3">
        <w:rPr>
          <w:color w:val="0D0D0D" w:themeColor="text1" w:themeTint="F2"/>
          <w:sz w:val="28"/>
          <w:szCs w:val="28"/>
        </w:rPr>
        <w:t>н</w:t>
      </w:r>
      <w:r w:rsidRPr="00F26EC3">
        <w:rPr>
          <w:color w:val="0D0D0D" w:themeColor="text1" w:themeTint="F2"/>
          <w:sz w:val="28"/>
          <w:szCs w:val="28"/>
        </w:rPr>
        <w:t>ностей, отраженных в литературе; способность к критическому мышлению, умение противостоять антигуманистическим тенденциям в современной культуре;</w:t>
      </w:r>
      <w:proofErr w:type="gramEnd"/>
      <w:r w:rsidRPr="00F26EC3">
        <w:rPr>
          <w:color w:val="0D0D0D" w:themeColor="text1" w:themeTint="F2"/>
          <w:sz w:val="28"/>
          <w:szCs w:val="28"/>
        </w:rPr>
        <w:t xml:space="preserve"> удовлетворение духовных запросов учащихся, обусловленных психолог</w:t>
      </w:r>
      <w:r w:rsidRPr="00F26EC3">
        <w:rPr>
          <w:color w:val="0D0D0D" w:themeColor="text1" w:themeTint="F2"/>
          <w:sz w:val="28"/>
          <w:szCs w:val="28"/>
        </w:rPr>
        <w:t>и</w:t>
      </w:r>
      <w:r w:rsidRPr="00F26EC3">
        <w:rPr>
          <w:color w:val="0D0D0D" w:themeColor="text1" w:themeTint="F2"/>
          <w:sz w:val="28"/>
          <w:szCs w:val="28"/>
        </w:rPr>
        <w:t>че6скими особенностями старшего подросткового и юношеского возраста, н</w:t>
      </w:r>
      <w:r w:rsidRPr="00F26EC3">
        <w:rPr>
          <w:color w:val="0D0D0D" w:themeColor="text1" w:themeTint="F2"/>
          <w:sz w:val="28"/>
          <w:szCs w:val="28"/>
        </w:rPr>
        <w:t>а</w:t>
      </w:r>
      <w:r w:rsidRPr="00F26EC3">
        <w:rPr>
          <w:color w:val="0D0D0D" w:themeColor="text1" w:themeTint="F2"/>
          <w:sz w:val="28"/>
          <w:szCs w:val="28"/>
        </w:rPr>
        <w:t>хождение ими в изучаемых литературных произведениях ответов на волну</w:t>
      </w:r>
      <w:r w:rsidRPr="00F26EC3">
        <w:rPr>
          <w:color w:val="0D0D0D" w:themeColor="text1" w:themeTint="F2"/>
          <w:sz w:val="28"/>
          <w:szCs w:val="28"/>
        </w:rPr>
        <w:t>ю</w:t>
      </w:r>
      <w:r w:rsidRPr="00F26EC3">
        <w:rPr>
          <w:color w:val="0D0D0D" w:themeColor="text1" w:themeTint="F2"/>
          <w:sz w:val="28"/>
          <w:szCs w:val="28"/>
        </w:rPr>
        <w:t>щие их актуальные социальные и нравственно-эстетические пробл</w:t>
      </w:r>
      <w:r w:rsidRPr="00F26EC3">
        <w:rPr>
          <w:color w:val="0D0D0D" w:themeColor="text1" w:themeTint="F2"/>
          <w:sz w:val="28"/>
          <w:szCs w:val="28"/>
        </w:rPr>
        <w:t>е</w:t>
      </w:r>
      <w:r w:rsidRPr="00F26EC3">
        <w:rPr>
          <w:color w:val="0D0D0D" w:themeColor="text1" w:themeTint="F2"/>
          <w:sz w:val="28"/>
          <w:szCs w:val="28"/>
        </w:rPr>
        <w:t>мы.</w:t>
      </w:r>
    </w:p>
    <w:p w:rsidR="00113ACE" w:rsidRPr="00F26EC3" w:rsidRDefault="00113ACE" w:rsidP="00F26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Читательская компетентность – способность к творческому чтению и о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мыслению литературного произведения на личностном уровне; </w:t>
      </w:r>
      <w:proofErr w:type="spellStart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ность</w:t>
      </w:r>
      <w:proofErr w:type="spellEnd"/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собственного круга чтения; способность вступать в диалог с эпохой и культурой, воплощенными в произведениях; к сопереживанию с героями лит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ратурных произведений.</w:t>
      </w:r>
      <w:proofErr w:type="gramEnd"/>
    </w:p>
    <w:p w:rsidR="00113ACE" w:rsidRPr="00F26EC3" w:rsidRDefault="00113ACE" w:rsidP="00F26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Речевая компетентность – свободное владение основными видами реч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вой деятельности, активизация речевой деятельности; освоение и использов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ние специфики языка изящной словесности; использование функциональных стилей языка в речевой практике; совершенствование навыков устной и пис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менной речи, умений и навыков интеллектуальной деятельности в условиях информационного общества, способствующих достижению высокой информ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F26E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ционной культуры учащегося.</w:t>
      </w:r>
    </w:p>
    <w:p w:rsidR="00230384" w:rsidRPr="00F26EC3" w:rsidRDefault="00AF1222" w:rsidP="00F26EC3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Основой курса</w:t>
      </w:r>
      <w:r w:rsidR="00230384" w:rsidRPr="00F26EC3">
        <w:rPr>
          <w:rFonts w:ascii="Times New Roman" w:hAnsi="Times New Roman" w:cs="Times New Roman"/>
          <w:sz w:val="28"/>
          <w:szCs w:val="28"/>
        </w:rPr>
        <w:t xml:space="preserve"> остается чтение, эмоциональное восприятие и изучение художественных произведений. Вместе с тем  9 класс вносит новые существе</w:t>
      </w:r>
      <w:r w:rsidR="00230384" w:rsidRPr="00F26EC3">
        <w:rPr>
          <w:rFonts w:ascii="Times New Roman" w:hAnsi="Times New Roman" w:cs="Times New Roman"/>
          <w:sz w:val="28"/>
          <w:szCs w:val="28"/>
        </w:rPr>
        <w:t>н</w:t>
      </w:r>
      <w:r w:rsidR="00230384" w:rsidRPr="00F26EC3">
        <w:rPr>
          <w:rFonts w:ascii="Times New Roman" w:hAnsi="Times New Roman" w:cs="Times New Roman"/>
          <w:sz w:val="28"/>
          <w:szCs w:val="28"/>
        </w:rPr>
        <w:t>ные элементы в литературное образование учащихся. Произведения, рекоме</w:t>
      </w:r>
      <w:r w:rsidR="00230384" w:rsidRPr="00F26EC3">
        <w:rPr>
          <w:rFonts w:ascii="Times New Roman" w:hAnsi="Times New Roman" w:cs="Times New Roman"/>
          <w:sz w:val="28"/>
          <w:szCs w:val="28"/>
        </w:rPr>
        <w:t>н</w:t>
      </w:r>
      <w:r w:rsidR="00230384" w:rsidRPr="00F26EC3">
        <w:rPr>
          <w:rFonts w:ascii="Times New Roman" w:hAnsi="Times New Roman" w:cs="Times New Roman"/>
          <w:sz w:val="28"/>
          <w:szCs w:val="28"/>
        </w:rPr>
        <w:t>дуемые для чтения и изучения, становятся более сложными по охвату жизне</w:t>
      </w:r>
      <w:r w:rsidR="00230384" w:rsidRPr="00F26EC3">
        <w:rPr>
          <w:rFonts w:ascii="Times New Roman" w:hAnsi="Times New Roman" w:cs="Times New Roman"/>
          <w:sz w:val="28"/>
          <w:szCs w:val="28"/>
        </w:rPr>
        <w:t>н</w:t>
      </w:r>
      <w:r w:rsidR="00230384" w:rsidRPr="00F26EC3">
        <w:rPr>
          <w:rFonts w:ascii="Times New Roman" w:hAnsi="Times New Roman" w:cs="Times New Roman"/>
          <w:sz w:val="28"/>
          <w:szCs w:val="28"/>
        </w:rPr>
        <w:t>ного материала, по</w:t>
      </w:r>
      <w:r>
        <w:rPr>
          <w:rFonts w:ascii="Times New Roman" w:hAnsi="Times New Roman" w:cs="Times New Roman"/>
          <w:sz w:val="28"/>
          <w:szCs w:val="28"/>
        </w:rPr>
        <w:t xml:space="preserve"> образной системе, нравственно-</w:t>
      </w:r>
      <w:r w:rsidR="00230384" w:rsidRPr="00F26EC3">
        <w:rPr>
          <w:rFonts w:ascii="Times New Roman" w:hAnsi="Times New Roman" w:cs="Times New Roman"/>
          <w:sz w:val="28"/>
          <w:szCs w:val="28"/>
        </w:rPr>
        <w:t>эстетической про</w:t>
      </w:r>
      <w:r w:rsidR="00CF649A" w:rsidRPr="00F26EC3">
        <w:rPr>
          <w:rFonts w:ascii="Times New Roman" w:hAnsi="Times New Roman" w:cs="Times New Roman"/>
          <w:sz w:val="28"/>
          <w:szCs w:val="28"/>
        </w:rPr>
        <w:t>блематике</w:t>
      </w:r>
      <w:r w:rsidR="00230384" w:rsidRPr="00F26EC3">
        <w:rPr>
          <w:rFonts w:ascii="Times New Roman" w:hAnsi="Times New Roman" w:cs="Times New Roman"/>
          <w:sz w:val="28"/>
          <w:szCs w:val="28"/>
        </w:rPr>
        <w:t>, способам выражения авторского сознания, особенностям родов и жанров. Пр</w:t>
      </w:r>
      <w:r w:rsidR="00230384" w:rsidRPr="00F26EC3">
        <w:rPr>
          <w:rFonts w:ascii="Times New Roman" w:hAnsi="Times New Roman" w:cs="Times New Roman"/>
          <w:sz w:val="28"/>
          <w:szCs w:val="28"/>
        </w:rPr>
        <w:t>о</w:t>
      </w:r>
      <w:r w:rsidR="00230384" w:rsidRPr="00F26EC3">
        <w:rPr>
          <w:rFonts w:ascii="Times New Roman" w:hAnsi="Times New Roman" w:cs="Times New Roman"/>
          <w:sz w:val="28"/>
          <w:szCs w:val="28"/>
        </w:rPr>
        <w:t>изведения располагаются по хронологическому принципу (за исключением п</w:t>
      </w:r>
      <w:r w:rsidR="00230384" w:rsidRPr="00F26EC3">
        <w:rPr>
          <w:rFonts w:ascii="Times New Roman" w:hAnsi="Times New Roman" w:cs="Times New Roman"/>
          <w:sz w:val="28"/>
          <w:szCs w:val="28"/>
        </w:rPr>
        <w:t>е</w:t>
      </w:r>
      <w:r w:rsidR="00230384" w:rsidRPr="00F26EC3">
        <w:rPr>
          <w:rFonts w:ascii="Times New Roman" w:hAnsi="Times New Roman" w:cs="Times New Roman"/>
          <w:sz w:val="28"/>
          <w:szCs w:val="28"/>
        </w:rPr>
        <w:t>сен)- первый шаг к курсу на историко-литературной основе в старших классах.</w:t>
      </w:r>
    </w:p>
    <w:p w:rsidR="00230384" w:rsidRPr="00F26EC3" w:rsidRDefault="00230384" w:rsidP="00F26EC3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C3">
        <w:rPr>
          <w:rFonts w:ascii="Times New Roman" w:hAnsi="Times New Roman" w:cs="Times New Roman"/>
          <w:sz w:val="28"/>
          <w:szCs w:val="28"/>
        </w:rPr>
        <w:t xml:space="preserve">          Усложняются виды и формы самостоятельной работы учащихся: ан</w:t>
      </w:r>
      <w:r w:rsidRPr="00F26EC3">
        <w:rPr>
          <w:rFonts w:ascii="Times New Roman" w:hAnsi="Times New Roman" w:cs="Times New Roman"/>
          <w:sz w:val="28"/>
          <w:szCs w:val="28"/>
        </w:rPr>
        <w:t>а</w:t>
      </w:r>
      <w:r w:rsidRPr="00F26EC3">
        <w:rPr>
          <w:rFonts w:ascii="Times New Roman" w:hAnsi="Times New Roman" w:cs="Times New Roman"/>
          <w:sz w:val="28"/>
          <w:szCs w:val="28"/>
        </w:rPr>
        <w:t>лиз художественного текста, сочинения, устные сообщения, развернутые о</w:t>
      </w:r>
      <w:r w:rsidRPr="00F26EC3">
        <w:rPr>
          <w:rFonts w:ascii="Times New Roman" w:hAnsi="Times New Roman" w:cs="Times New Roman"/>
          <w:sz w:val="28"/>
          <w:szCs w:val="28"/>
        </w:rPr>
        <w:t>т</w:t>
      </w:r>
      <w:r w:rsidRPr="00F26EC3">
        <w:rPr>
          <w:rFonts w:ascii="Times New Roman" w:hAnsi="Times New Roman" w:cs="Times New Roman"/>
          <w:sz w:val="28"/>
          <w:szCs w:val="28"/>
        </w:rPr>
        <w:t>веты на вопросы.</w:t>
      </w:r>
    </w:p>
    <w:p w:rsidR="00230384" w:rsidRPr="00F26EC3" w:rsidRDefault="00230384" w:rsidP="00F26EC3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C3">
        <w:rPr>
          <w:rFonts w:ascii="Times New Roman" w:hAnsi="Times New Roman" w:cs="Times New Roman"/>
          <w:sz w:val="28"/>
          <w:szCs w:val="28"/>
        </w:rPr>
        <w:t xml:space="preserve">         Ко времени обучения в 9 классе школьники достигают такого уровня н</w:t>
      </w:r>
      <w:r w:rsidRPr="00F26EC3">
        <w:rPr>
          <w:rFonts w:ascii="Times New Roman" w:hAnsi="Times New Roman" w:cs="Times New Roman"/>
          <w:sz w:val="28"/>
          <w:szCs w:val="28"/>
        </w:rPr>
        <w:t>а</w:t>
      </w:r>
      <w:r w:rsidRPr="00F26EC3">
        <w:rPr>
          <w:rFonts w:ascii="Times New Roman" w:hAnsi="Times New Roman" w:cs="Times New Roman"/>
          <w:sz w:val="28"/>
          <w:szCs w:val="28"/>
        </w:rPr>
        <w:t>читанности, который позволяет делать первые серьезные обобщения литер</w:t>
      </w:r>
      <w:r w:rsidRPr="00F26EC3">
        <w:rPr>
          <w:rFonts w:ascii="Times New Roman" w:hAnsi="Times New Roman" w:cs="Times New Roman"/>
          <w:sz w:val="28"/>
          <w:szCs w:val="28"/>
        </w:rPr>
        <w:t>а</w:t>
      </w:r>
      <w:r w:rsidRPr="00F26EC3">
        <w:rPr>
          <w:rFonts w:ascii="Times New Roman" w:hAnsi="Times New Roman" w:cs="Times New Roman"/>
          <w:sz w:val="28"/>
          <w:szCs w:val="28"/>
        </w:rPr>
        <w:t>турного характера. В предыдущих классах ученики познакомились с поняти</w:t>
      </w:r>
      <w:r w:rsidRPr="00F26EC3">
        <w:rPr>
          <w:rFonts w:ascii="Times New Roman" w:hAnsi="Times New Roman" w:cs="Times New Roman"/>
          <w:sz w:val="28"/>
          <w:szCs w:val="28"/>
        </w:rPr>
        <w:t>я</w:t>
      </w:r>
      <w:r w:rsidRPr="00F26EC3">
        <w:rPr>
          <w:rFonts w:ascii="Times New Roman" w:hAnsi="Times New Roman" w:cs="Times New Roman"/>
          <w:sz w:val="28"/>
          <w:szCs w:val="28"/>
        </w:rPr>
        <w:t>ми: литературный герой, литературный характер, сюжет и построение произв</w:t>
      </w:r>
      <w:r w:rsidRPr="00F26EC3">
        <w:rPr>
          <w:rFonts w:ascii="Times New Roman" w:hAnsi="Times New Roman" w:cs="Times New Roman"/>
          <w:sz w:val="28"/>
          <w:szCs w:val="28"/>
        </w:rPr>
        <w:t>е</w:t>
      </w:r>
      <w:r w:rsidRPr="00F26EC3">
        <w:rPr>
          <w:rFonts w:ascii="Times New Roman" w:hAnsi="Times New Roman" w:cs="Times New Roman"/>
          <w:sz w:val="28"/>
          <w:szCs w:val="28"/>
        </w:rPr>
        <w:t>дения, изобразительно-выразительные средства языка, пейзаж, портрет, интер</w:t>
      </w:r>
      <w:r w:rsidRPr="00F26EC3">
        <w:rPr>
          <w:rFonts w:ascii="Times New Roman" w:hAnsi="Times New Roman" w:cs="Times New Roman"/>
          <w:sz w:val="28"/>
          <w:szCs w:val="28"/>
        </w:rPr>
        <w:t>ь</w:t>
      </w:r>
      <w:r w:rsidR="00AF1222">
        <w:rPr>
          <w:rFonts w:ascii="Times New Roman" w:hAnsi="Times New Roman" w:cs="Times New Roman"/>
          <w:sz w:val="28"/>
          <w:szCs w:val="28"/>
        </w:rPr>
        <w:lastRenderedPageBreak/>
        <w:t>ер, роды и жанры литературы</w:t>
      </w:r>
      <w:r w:rsidRPr="00F26EC3">
        <w:rPr>
          <w:rFonts w:ascii="Times New Roman" w:hAnsi="Times New Roman" w:cs="Times New Roman"/>
          <w:sz w:val="28"/>
          <w:szCs w:val="28"/>
        </w:rPr>
        <w:t>, художест</w:t>
      </w:r>
      <w:r w:rsidR="00AF1222">
        <w:rPr>
          <w:rFonts w:ascii="Times New Roman" w:hAnsi="Times New Roman" w:cs="Times New Roman"/>
          <w:sz w:val="28"/>
          <w:szCs w:val="28"/>
        </w:rPr>
        <w:t>венное пространство и время. В 9</w:t>
      </w:r>
      <w:r w:rsidRPr="00F26EC3">
        <w:rPr>
          <w:rFonts w:ascii="Times New Roman" w:hAnsi="Times New Roman" w:cs="Times New Roman"/>
          <w:sz w:val="28"/>
          <w:szCs w:val="28"/>
        </w:rPr>
        <w:t xml:space="preserve"> кла</w:t>
      </w:r>
      <w:r w:rsidRPr="00F26EC3">
        <w:rPr>
          <w:rFonts w:ascii="Times New Roman" w:hAnsi="Times New Roman" w:cs="Times New Roman"/>
          <w:sz w:val="28"/>
          <w:szCs w:val="28"/>
        </w:rPr>
        <w:t>с</w:t>
      </w:r>
      <w:r w:rsidRPr="00F26EC3">
        <w:rPr>
          <w:rFonts w:ascii="Times New Roman" w:hAnsi="Times New Roman" w:cs="Times New Roman"/>
          <w:sz w:val="28"/>
          <w:szCs w:val="28"/>
        </w:rPr>
        <w:t xml:space="preserve">се все эти понятия уточняются, углубляются, дополняются </w:t>
      </w:r>
      <w:proofErr w:type="gramStart"/>
      <w:r w:rsidRPr="00F26EC3">
        <w:rPr>
          <w:rFonts w:ascii="Times New Roman" w:hAnsi="Times New Roman" w:cs="Times New Roman"/>
          <w:sz w:val="28"/>
          <w:szCs w:val="28"/>
        </w:rPr>
        <w:t>важнейшими</w:t>
      </w:r>
      <w:proofErr w:type="gramEnd"/>
      <w:r w:rsidRPr="00F26EC3">
        <w:rPr>
          <w:rFonts w:ascii="Times New Roman" w:hAnsi="Times New Roman" w:cs="Times New Roman"/>
          <w:sz w:val="28"/>
          <w:szCs w:val="28"/>
        </w:rPr>
        <w:t xml:space="preserve"> теор</w:t>
      </w:r>
      <w:r w:rsidRPr="00F26EC3">
        <w:rPr>
          <w:rFonts w:ascii="Times New Roman" w:hAnsi="Times New Roman" w:cs="Times New Roman"/>
          <w:sz w:val="28"/>
          <w:szCs w:val="28"/>
        </w:rPr>
        <w:t>е</w:t>
      </w:r>
      <w:r w:rsidRPr="00F26EC3">
        <w:rPr>
          <w:rFonts w:ascii="Times New Roman" w:hAnsi="Times New Roman" w:cs="Times New Roman"/>
          <w:sz w:val="28"/>
          <w:szCs w:val="28"/>
        </w:rPr>
        <w:t>тическим понятием художественного образа. Художественное произведение рассматривается как целостный объект, элементы которого составляют нера</w:t>
      </w:r>
      <w:r w:rsidRPr="00F26EC3">
        <w:rPr>
          <w:rFonts w:ascii="Times New Roman" w:hAnsi="Times New Roman" w:cs="Times New Roman"/>
          <w:sz w:val="28"/>
          <w:szCs w:val="28"/>
        </w:rPr>
        <w:t>з</w:t>
      </w:r>
      <w:r w:rsidRPr="00F26EC3">
        <w:rPr>
          <w:rFonts w:ascii="Times New Roman" w:hAnsi="Times New Roman" w:cs="Times New Roman"/>
          <w:sz w:val="28"/>
          <w:szCs w:val="28"/>
        </w:rPr>
        <w:t>рывное единство и связаны идейно-тематической основой и авторским отнош</w:t>
      </w:r>
      <w:r w:rsidRPr="00F26EC3">
        <w:rPr>
          <w:rFonts w:ascii="Times New Roman" w:hAnsi="Times New Roman" w:cs="Times New Roman"/>
          <w:sz w:val="28"/>
          <w:szCs w:val="28"/>
        </w:rPr>
        <w:t>е</w:t>
      </w:r>
      <w:r w:rsidRPr="00F26EC3">
        <w:rPr>
          <w:rFonts w:ascii="Times New Roman" w:hAnsi="Times New Roman" w:cs="Times New Roman"/>
          <w:sz w:val="28"/>
          <w:szCs w:val="28"/>
        </w:rPr>
        <w:t>нием к жизни и искусству.</w:t>
      </w:r>
    </w:p>
    <w:p w:rsidR="00230384" w:rsidRPr="00F26EC3" w:rsidRDefault="00230384" w:rsidP="00F26EC3">
      <w:pPr>
        <w:tabs>
          <w:tab w:val="left" w:pos="540"/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C3">
        <w:rPr>
          <w:rFonts w:ascii="Times New Roman" w:hAnsi="Times New Roman" w:cs="Times New Roman"/>
          <w:sz w:val="28"/>
          <w:szCs w:val="28"/>
        </w:rPr>
        <w:t xml:space="preserve">       В 9 классе на первый план выходят задачи развития способности </w:t>
      </w:r>
      <w:proofErr w:type="gramStart"/>
      <w:r w:rsidRPr="00F26EC3">
        <w:rPr>
          <w:rFonts w:ascii="Times New Roman" w:hAnsi="Times New Roman" w:cs="Times New Roman"/>
          <w:sz w:val="28"/>
          <w:szCs w:val="28"/>
        </w:rPr>
        <w:t>формул</w:t>
      </w:r>
      <w:r w:rsidRPr="00F26EC3">
        <w:rPr>
          <w:rFonts w:ascii="Times New Roman" w:hAnsi="Times New Roman" w:cs="Times New Roman"/>
          <w:sz w:val="28"/>
          <w:szCs w:val="28"/>
        </w:rPr>
        <w:t>и</w:t>
      </w:r>
      <w:r w:rsidRPr="00F26EC3">
        <w:rPr>
          <w:rFonts w:ascii="Times New Roman" w:hAnsi="Times New Roman" w:cs="Times New Roman"/>
          <w:sz w:val="28"/>
          <w:szCs w:val="28"/>
        </w:rPr>
        <w:t>ровать</w:t>
      </w:r>
      <w:proofErr w:type="gramEnd"/>
      <w:r w:rsidRPr="00F26EC3">
        <w:rPr>
          <w:rFonts w:ascii="Times New Roman" w:hAnsi="Times New Roman" w:cs="Times New Roman"/>
          <w:sz w:val="28"/>
          <w:szCs w:val="28"/>
        </w:rPr>
        <w:t xml:space="preserve"> и аргументировано отстаивать личную позицию, связанную с нравс</w:t>
      </w:r>
      <w:r w:rsidRPr="00F26EC3">
        <w:rPr>
          <w:rFonts w:ascii="Times New Roman" w:hAnsi="Times New Roman" w:cs="Times New Roman"/>
          <w:sz w:val="28"/>
          <w:szCs w:val="28"/>
        </w:rPr>
        <w:t>т</w:t>
      </w:r>
      <w:r w:rsidRPr="00F26EC3">
        <w:rPr>
          <w:rFonts w:ascii="Times New Roman" w:hAnsi="Times New Roman" w:cs="Times New Roman"/>
          <w:sz w:val="28"/>
          <w:szCs w:val="28"/>
        </w:rPr>
        <w:t>венной проблематикой произведения; совершенствование умения анализа и и</w:t>
      </w:r>
      <w:r w:rsidRPr="00F26EC3">
        <w:rPr>
          <w:rFonts w:ascii="Times New Roman" w:hAnsi="Times New Roman" w:cs="Times New Roman"/>
          <w:sz w:val="28"/>
          <w:szCs w:val="28"/>
        </w:rPr>
        <w:t>н</w:t>
      </w:r>
      <w:r w:rsidRPr="00F26EC3">
        <w:rPr>
          <w:rFonts w:ascii="Times New Roman" w:hAnsi="Times New Roman" w:cs="Times New Roman"/>
          <w:sz w:val="28"/>
          <w:szCs w:val="28"/>
        </w:rPr>
        <w:t>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</w:t>
      </w:r>
      <w:r w:rsidRPr="00F26EC3">
        <w:rPr>
          <w:rFonts w:ascii="Times New Roman" w:hAnsi="Times New Roman" w:cs="Times New Roman"/>
          <w:sz w:val="28"/>
          <w:szCs w:val="28"/>
        </w:rPr>
        <w:t>о</w:t>
      </w:r>
      <w:r w:rsidRPr="00F26EC3">
        <w:rPr>
          <w:rFonts w:ascii="Times New Roman" w:hAnsi="Times New Roman" w:cs="Times New Roman"/>
          <w:sz w:val="28"/>
          <w:szCs w:val="28"/>
        </w:rPr>
        <w:t>вится систематизация представлений о родах и жанрах литературы.</w:t>
      </w:r>
    </w:p>
    <w:p w:rsidR="00DA5193" w:rsidRDefault="00DA5193" w:rsidP="00A00ABB">
      <w:pPr>
        <w:tabs>
          <w:tab w:val="left" w:pos="540"/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F47" w:rsidRDefault="00EA5F47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A5F47" w:rsidRDefault="00EA5F47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F47" w:rsidRDefault="00EA5F47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F47" w:rsidRDefault="00EA5F47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1222" w:rsidRDefault="00AF1222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F47" w:rsidRDefault="00EA5F47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E71" w:rsidRDefault="00EA5F47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="00606681" w:rsidRPr="00A00AB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606681" w:rsidRPr="00A00ABB" w:rsidRDefault="00606681" w:rsidP="00EA5F47">
      <w:pPr>
        <w:shd w:val="clear" w:color="auto" w:fill="FFFFFF"/>
        <w:tabs>
          <w:tab w:val="left" w:pos="294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6681" w:rsidRDefault="00E53E71" w:rsidP="00A00A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47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E53E71" w:rsidRPr="00A00ABB" w:rsidRDefault="00E53E71" w:rsidP="00A00A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Начальные сведения об историческом развитии русской литерат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ры. Способы выражения авторского сознания в художественном произвед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E53E71" w:rsidRPr="00A00ABB" w:rsidRDefault="0060668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ДРЕВНЕЙ РУСИ</w:t>
      </w:r>
    </w:p>
    <w:p w:rsidR="00E53E71" w:rsidRPr="00A00ABB" w:rsidRDefault="00E53E71" w:rsidP="00EA5F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древнерусской литературы.</w:t>
      </w:r>
    </w:p>
    <w:p w:rsidR="00E53E71" w:rsidRPr="00A00ABB" w:rsidRDefault="00E53E71" w:rsidP="00EA5F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EA5F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«Слово о полку Игореве». </w:t>
      </w:r>
    </w:p>
    <w:p w:rsidR="00E53E71" w:rsidRPr="00A00ABB" w:rsidRDefault="0060668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XVIII ВЕКА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литературы XVIII века. Сведения о классици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ме.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М. В. ЛОМОНОСОВ.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«Разговор с Анакреоном», «Ода 1747 года», духовные оды и другие произвед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Д. И. ФОНВИЗИН.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«Недоросль».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А. Н. РАДИЩЕВ.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«Путешествие из Петербурга в Москву» (фрагменты).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Р. ДЕРЖАВИН.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60668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«Вла</w:t>
      </w:r>
      <w:r w:rsidR="00E53E71" w:rsidRPr="00A00ABB">
        <w:rPr>
          <w:rFonts w:ascii="Times New Roman" w:hAnsi="Times New Roman" w:cs="Times New Roman"/>
          <w:color w:val="000000"/>
          <w:sz w:val="28"/>
          <w:szCs w:val="28"/>
        </w:rPr>
        <w:t>стителям и судиям» (фрагменты), «Русские девушки», «Памя</w:t>
      </w:r>
      <w:r w:rsidR="00E53E71" w:rsidRPr="00A00A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53E71" w:rsidRPr="00A00ABB">
        <w:rPr>
          <w:rFonts w:ascii="Times New Roman" w:hAnsi="Times New Roman" w:cs="Times New Roman"/>
          <w:color w:val="000000"/>
          <w:sz w:val="28"/>
          <w:szCs w:val="28"/>
        </w:rPr>
        <w:t>ник».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И. М. КАРАМЗИН.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«Бедная Лиза». Сентиментализм в литературе. </w:t>
      </w:r>
    </w:p>
    <w:p w:rsidR="00E53E71" w:rsidRPr="00A00ABB" w:rsidRDefault="0060668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XIX ВЕКА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Романтизм и реализм в литературе первой половины XIX века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В. А. ЖУКОВСКИЙ.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жизни и творчестве с обоб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softHyphen/>
        <w:t>щением изученн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го («Светлана», «Перчатка», «Лесной царь»). Романтизм поэта. Жуко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ский-переводчик.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«Море».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А. С. ГРИБОЕДОВ.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чтения и изучения. 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«Горе от ума».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А. С. ПУШКИН.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«К Чаадаеву», «К морю»</w:t>
      </w:r>
      <w:proofErr w:type="gramStart"/>
      <w:r w:rsidRPr="00A00ABB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A00ABB">
        <w:rPr>
          <w:rFonts w:ascii="Times New Roman" w:hAnsi="Times New Roman" w:cs="Times New Roman"/>
          <w:color w:val="000000"/>
          <w:sz w:val="28"/>
          <w:szCs w:val="28"/>
        </w:rPr>
        <w:t>Во глубине сибирских руд...», «19 октября» (</w:t>
      </w:r>
      <w:smartTag w:uri="urn:schemas-microsoft-com:office:smarttags" w:element="metricconverter">
        <w:smartTagPr>
          <w:attr w:name="ProductID" w:val="1825 г"/>
        </w:smartTagPr>
        <w:r w:rsidRPr="00A00ABB">
          <w:rPr>
            <w:rFonts w:ascii="Times New Roman" w:hAnsi="Times New Roman" w:cs="Times New Roman"/>
            <w:color w:val="000000"/>
            <w:sz w:val="28"/>
            <w:szCs w:val="28"/>
          </w:rPr>
          <w:t>1825 г</w:t>
        </w:r>
      </w:smartTag>
      <w:r w:rsidRPr="00A00ABB">
        <w:rPr>
          <w:rFonts w:ascii="Times New Roman" w:hAnsi="Times New Roman" w:cs="Times New Roman"/>
          <w:color w:val="000000"/>
          <w:sz w:val="28"/>
          <w:szCs w:val="28"/>
        </w:rPr>
        <w:t>.), «Анчар», «Пророк», «К***» («Я помню чудное мгновенье...»), «На холмах Гр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зии...», «Я вас любил...», «Я памятник себе воздвиг нерукотво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ный».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«Евгений Онегин». Понятие о литературном типе.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«Пиковая дама». «Моцарт и Сальери».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М. Ю. ЛЕРМОНТОВ.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0AB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«Смерть Поэта», «Когда волнуется желтеющая нива...», «Дума», «Поэт», «И скучно, и грустно...», «Молитва» («В минуту жизни трудную...»), «Расст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лись мы, но твой портрет...», «Ни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softHyphen/>
        <w:t>щий», «Прощай, немытая Россия...», «Нет, не тебя так пылко я люблю...», «Пророк», «Родина».</w:t>
      </w:r>
      <w:proofErr w:type="gramEnd"/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«Герой нашего времени».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Н. В. ГОГОЛЬ.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«Мертвые души». «Шинель».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А. Н. ОСТРОВСКИЙ.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«Свои люди — сочтемся».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Островский — мастер языка. Реализм Островского («пьесы жизни»).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Н. А. НЕКРАСОВ.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«Тройка», «Размышления у парадного подъезда».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«Давно — </w:t>
      </w:r>
      <w:proofErr w:type="gramStart"/>
      <w:r w:rsidRPr="00A00ABB">
        <w:rPr>
          <w:rFonts w:ascii="Times New Roman" w:hAnsi="Times New Roman" w:cs="Times New Roman"/>
          <w:color w:val="000000"/>
          <w:sz w:val="28"/>
          <w:szCs w:val="28"/>
        </w:rPr>
        <w:t>отвергнутый</w:t>
      </w:r>
      <w:proofErr w:type="gramEnd"/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тобою...», «Письма», «Горящие пись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softHyphen/>
        <w:t>ма». Понятие о л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рическом герое.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Ф. М. ДОСТОЕВСКИЙ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«Белые ночи».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Л. Н. ТОЛСТОЙ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«Юность» (обзор). Особенности повествования от первого лица.</w:t>
      </w:r>
    </w:p>
    <w:p w:rsidR="00E53E71" w:rsidRPr="00A00ABB" w:rsidRDefault="0060668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XX ВЕКА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Литература великих и трагических лет.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А. А. БЛОК.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«Россия», «О, я хочу безумно жить...», «Да. Так диктует вдох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softHyphen/>
        <w:t>новенье...»; «Зе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ное сердце стынет вновь...», «</w:t>
      </w:r>
      <w:proofErr w:type="spellStart"/>
      <w:r w:rsidRPr="00A00ABB">
        <w:rPr>
          <w:rFonts w:ascii="Times New Roman" w:hAnsi="Times New Roman" w:cs="Times New Roman"/>
          <w:color w:val="000000"/>
          <w:sz w:val="28"/>
          <w:szCs w:val="28"/>
        </w:rPr>
        <w:t>Сольвейг</w:t>
      </w:r>
      <w:proofErr w:type="spellEnd"/>
      <w:r w:rsidRPr="00A00ABB">
        <w:rPr>
          <w:rFonts w:ascii="Times New Roman" w:hAnsi="Times New Roman" w:cs="Times New Roman"/>
          <w:color w:val="000000"/>
          <w:sz w:val="28"/>
          <w:szCs w:val="28"/>
        </w:rPr>
        <w:t>», «Утро в Москве», «Ты — как о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звук забытого гимна...».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В. В. МАЯКОВСКИЙ.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«Хорошее отношение к лошадям», «Необычайное приключение...», «Ра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говор на одесском рейде...». Новаторство Маяковского в стихосложении.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«Гимн ободу», «Подлиза» и другие стихотворения.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С. А. ЕСЕНИН.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>«С добрым утром!», «Я покинул родимый дом...», «Пороша», «</w:t>
      </w:r>
      <w:proofErr w:type="spellStart"/>
      <w:r w:rsidRPr="00A00ABB">
        <w:rPr>
          <w:rFonts w:ascii="Times New Roman" w:hAnsi="Times New Roman" w:cs="Times New Roman"/>
          <w:color w:val="000000"/>
          <w:sz w:val="28"/>
          <w:szCs w:val="28"/>
        </w:rPr>
        <w:t>Голубень</w:t>
      </w:r>
      <w:proofErr w:type="spellEnd"/>
      <w:r w:rsidRPr="00A00ABB">
        <w:rPr>
          <w:rFonts w:ascii="Times New Roman" w:hAnsi="Times New Roman" w:cs="Times New Roman"/>
          <w:color w:val="000000"/>
          <w:sz w:val="28"/>
          <w:szCs w:val="28"/>
        </w:rPr>
        <w:t>», «О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говорила роща золотая...», «Собаке Качалова», «Низкий дом с </w:t>
      </w:r>
      <w:proofErr w:type="spellStart"/>
      <w:r w:rsidRPr="00A00ABB">
        <w:rPr>
          <w:rFonts w:ascii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ста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>нями...».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М. А. БУЛГАКОВ.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0ABB">
        <w:rPr>
          <w:rFonts w:ascii="Times New Roman" w:hAnsi="Times New Roman" w:cs="Times New Roman"/>
          <w:color w:val="000000"/>
          <w:sz w:val="28"/>
          <w:szCs w:val="28"/>
        </w:rPr>
        <w:t>«Собачье сердце» (обзор с разбором избранных глав, напри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softHyphen/>
        <w:t>мер:</w:t>
      </w:r>
      <w:proofErr w:type="gramEnd"/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I, II, VI, VIII, эпилога). </w:t>
      </w:r>
      <w:proofErr w:type="gramEnd"/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М. А. ШОЛОХОВ.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Для чтения и изучения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«Судьба человека».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00000"/>
          <w:sz w:val="28"/>
          <w:szCs w:val="28"/>
        </w:rPr>
        <w:t>А. И. СОЛЖЕНИЦЫН.</w:t>
      </w: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i/>
          <w:color w:val="000000"/>
          <w:sz w:val="28"/>
          <w:szCs w:val="28"/>
        </w:rPr>
        <w:t>Для чтения и бесед</w:t>
      </w:r>
    </w:p>
    <w:p w:rsidR="00E53E71" w:rsidRPr="00A00ABB" w:rsidRDefault="00E53E71" w:rsidP="006066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«Матренин двор». </w:t>
      </w:r>
    </w:p>
    <w:p w:rsidR="001A42EB" w:rsidRPr="00A00AB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F649A" w:rsidRDefault="00CF649A" w:rsidP="00CF649A">
      <w:pPr>
        <w:pStyle w:val="Style10"/>
        <w:widowControl/>
        <w:ind w:firstLine="720"/>
        <w:jc w:val="center"/>
        <w:rPr>
          <w:rStyle w:val="FontStyle26"/>
          <w:b/>
          <w:i/>
          <w:sz w:val="28"/>
          <w:szCs w:val="28"/>
        </w:rPr>
      </w:pPr>
    </w:p>
    <w:p w:rsidR="00CF649A" w:rsidRPr="00DA5193" w:rsidRDefault="00CF649A" w:rsidP="00CF649A">
      <w:pPr>
        <w:pStyle w:val="Style10"/>
        <w:widowControl/>
        <w:ind w:firstLine="720"/>
        <w:jc w:val="center"/>
        <w:rPr>
          <w:rStyle w:val="FontStyle26"/>
          <w:b/>
          <w:sz w:val="28"/>
          <w:szCs w:val="28"/>
        </w:rPr>
      </w:pPr>
      <w:r w:rsidRPr="00DA5193">
        <w:rPr>
          <w:rStyle w:val="FontStyle26"/>
          <w:b/>
          <w:sz w:val="28"/>
          <w:szCs w:val="28"/>
        </w:rPr>
        <w:t>ОСНОВНЫЕ ТЕОРЕТИКО-ЛИТЕРАТУРНЫЕ ПОНЯТИЯ</w:t>
      </w:r>
    </w:p>
    <w:p w:rsidR="00CF649A" w:rsidRPr="00A00ABB" w:rsidRDefault="00CF649A" w:rsidP="00CF649A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Художественная литература как искусство слова.</w:t>
      </w:r>
    </w:p>
    <w:p w:rsidR="00CF649A" w:rsidRPr="00A00ABB" w:rsidRDefault="00CF649A" w:rsidP="00CF649A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Художественный образ. Художественное время и пространство.</w:t>
      </w:r>
    </w:p>
    <w:p w:rsidR="00CF649A" w:rsidRPr="00A00ABB" w:rsidRDefault="00CF649A" w:rsidP="00CF649A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Содержание и форма. Поэтика.</w:t>
      </w:r>
    </w:p>
    <w:p w:rsidR="00CF649A" w:rsidRPr="00A00ABB" w:rsidRDefault="00CF649A" w:rsidP="00CF649A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Авторский замысел и его воплощение. Художественный вымысел. Фантаст</w:t>
      </w:r>
      <w:r w:rsidRPr="00A00ABB">
        <w:rPr>
          <w:rStyle w:val="FontStyle29"/>
          <w:sz w:val="28"/>
          <w:szCs w:val="28"/>
        </w:rPr>
        <w:t>и</w:t>
      </w:r>
      <w:r w:rsidRPr="00A00ABB">
        <w:rPr>
          <w:rStyle w:val="FontStyle29"/>
          <w:sz w:val="28"/>
          <w:szCs w:val="28"/>
        </w:rPr>
        <w:t>ка.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902"/>
        </w:tabs>
        <w:spacing w:line="240" w:lineRule="auto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 xml:space="preserve">Историко-литературный процесс. </w:t>
      </w:r>
      <w:proofErr w:type="gramStart"/>
      <w:r w:rsidRPr="00A00ABB">
        <w:rPr>
          <w:rStyle w:val="FontStyle29"/>
          <w:sz w:val="28"/>
          <w:szCs w:val="28"/>
        </w:rPr>
        <w:t>Литературные направления и течения: кла</w:t>
      </w:r>
      <w:r w:rsidRPr="00A00ABB">
        <w:rPr>
          <w:rStyle w:val="FontStyle29"/>
          <w:sz w:val="28"/>
          <w:szCs w:val="28"/>
        </w:rPr>
        <w:t>с</w:t>
      </w:r>
      <w:r w:rsidRPr="00A00ABB">
        <w:rPr>
          <w:rStyle w:val="FontStyle29"/>
          <w:sz w:val="28"/>
          <w:szCs w:val="28"/>
        </w:rPr>
        <w:t>сицизм, сентиментализм, романтизм, реализм, символизм, акмеизм, фут</w:t>
      </w:r>
      <w:r w:rsidRPr="00A00ABB">
        <w:rPr>
          <w:rStyle w:val="FontStyle29"/>
          <w:sz w:val="28"/>
          <w:szCs w:val="28"/>
        </w:rPr>
        <w:t>у</w:t>
      </w:r>
      <w:r w:rsidRPr="00A00ABB">
        <w:rPr>
          <w:rStyle w:val="FontStyle29"/>
          <w:sz w:val="28"/>
          <w:szCs w:val="28"/>
        </w:rPr>
        <w:t>ризм.</w:t>
      </w:r>
      <w:proofErr w:type="gramEnd"/>
      <w:r w:rsidRPr="00A00ABB">
        <w:rPr>
          <w:rStyle w:val="FontStyle29"/>
          <w:sz w:val="28"/>
          <w:szCs w:val="28"/>
        </w:rPr>
        <w:t xml:space="preserve"> Модернизм и постмодернизм. Ос</w:t>
      </w:r>
      <w:r w:rsidRPr="00A00ABB">
        <w:rPr>
          <w:rStyle w:val="FontStyle29"/>
          <w:sz w:val="28"/>
          <w:szCs w:val="28"/>
        </w:rPr>
        <w:softHyphen/>
        <w:t>новные факты жизни и творчества выдающи</w:t>
      </w:r>
      <w:r w:rsidRPr="00A00ABB">
        <w:rPr>
          <w:rStyle w:val="FontStyle29"/>
          <w:sz w:val="28"/>
          <w:szCs w:val="28"/>
        </w:rPr>
        <w:t>х</w:t>
      </w:r>
      <w:r w:rsidRPr="00A00ABB">
        <w:rPr>
          <w:rStyle w:val="FontStyle29"/>
          <w:sz w:val="28"/>
          <w:szCs w:val="28"/>
        </w:rPr>
        <w:t>ся русских писателей Х1Х-ХХ веков.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902"/>
        </w:tabs>
        <w:spacing w:line="240" w:lineRule="auto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 xml:space="preserve">Литературные роды: эпос, лирика, драма. </w:t>
      </w:r>
      <w:proofErr w:type="gramStart"/>
      <w:r w:rsidRPr="00A00ABB">
        <w:rPr>
          <w:rStyle w:val="FontStyle29"/>
          <w:sz w:val="28"/>
          <w:szCs w:val="28"/>
        </w:rPr>
        <w:t>Жанры литературы: р</w:t>
      </w:r>
      <w:r w:rsidRPr="00A00ABB">
        <w:rPr>
          <w:rStyle w:val="FontStyle29"/>
          <w:sz w:val="28"/>
          <w:szCs w:val="28"/>
        </w:rPr>
        <w:t>о</w:t>
      </w:r>
      <w:r w:rsidRPr="00A00ABB">
        <w:rPr>
          <w:rStyle w:val="FontStyle29"/>
          <w:sz w:val="28"/>
          <w:szCs w:val="28"/>
        </w:rPr>
        <w:t>ман-эпопея, роман, повесть, рассказ, очерк, притча; поэма, баллада, песня; лирическое ст</w:t>
      </w:r>
      <w:r w:rsidRPr="00A00ABB">
        <w:rPr>
          <w:rStyle w:val="FontStyle29"/>
          <w:sz w:val="28"/>
          <w:szCs w:val="28"/>
        </w:rPr>
        <w:t>и</w:t>
      </w:r>
      <w:r w:rsidRPr="00A00ABB">
        <w:rPr>
          <w:rStyle w:val="FontStyle29"/>
          <w:sz w:val="28"/>
          <w:szCs w:val="28"/>
        </w:rPr>
        <w:t>хотворение, элегия, послание, эпиграм</w:t>
      </w:r>
      <w:r w:rsidRPr="00A00ABB">
        <w:rPr>
          <w:rStyle w:val="FontStyle29"/>
          <w:sz w:val="28"/>
          <w:szCs w:val="28"/>
        </w:rPr>
        <w:softHyphen/>
        <w:t>ма, ода, сонет; комедия, траг</w:t>
      </w:r>
      <w:r w:rsidRPr="00A00ABB">
        <w:rPr>
          <w:rStyle w:val="FontStyle29"/>
          <w:sz w:val="28"/>
          <w:szCs w:val="28"/>
        </w:rPr>
        <w:t>е</w:t>
      </w:r>
      <w:r w:rsidRPr="00A00ABB">
        <w:rPr>
          <w:rStyle w:val="FontStyle29"/>
          <w:sz w:val="28"/>
          <w:szCs w:val="28"/>
        </w:rPr>
        <w:t>дия, драма.</w:t>
      </w:r>
      <w:proofErr w:type="gramEnd"/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902"/>
        </w:tabs>
        <w:spacing w:line="240" w:lineRule="auto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Авторская позиция. Пафос. Тема. Идея. Проблематика. Сюжет. Фабула. Ко</w:t>
      </w:r>
      <w:r w:rsidRPr="00A00ABB">
        <w:rPr>
          <w:rStyle w:val="FontStyle29"/>
          <w:sz w:val="28"/>
          <w:szCs w:val="28"/>
        </w:rPr>
        <w:t>м</w:t>
      </w:r>
      <w:r w:rsidRPr="00A00ABB">
        <w:rPr>
          <w:rStyle w:val="FontStyle29"/>
          <w:sz w:val="28"/>
          <w:szCs w:val="28"/>
        </w:rPr>
        <w:t>позиция. Ста</w:t>
      </w:r>
      <w:r w:rsidRPr="00A00ABB">
        <w:rPr>
          <w:rStyle w:val="FontStyle29"/>
          <w:sz w:val="28"/>
          <w:szCs w:val="28"/>
        </w:rPr>
        <w:softHyphen/>
        <w:t>дии развития действия: экспозиция, завязка, кульминация, развя</w:t>
      </w:r>
      <w:r w:rsidRPr="00A00ABB">
        <w:rPr>
          <w:rStyle w:val="FontStyle29"/>
          <w:sz w:val="28"/>
          <w:szCs w:val="28"/>
        </w:rPr>
        <w:t>з</w:t>
      </w:r>
      <w:r w:rsidRPr="00A00ABB">
        <w:rPr>
          <w:rStyle w:val="FontStyle29"/>
          <w:sz w:val="28"/>
          <w:szCs w:val="28"/>
        </w:rPr>
        <w:t>ка, эпилог. Лирическое отступление. Конфликт. Автор-повествователь. Образ автора. Персонаж. Характер. Тип. Лирический г</w:t>
      </w:r>
      <w:r w:rsidRPr="00A00ABB">
        <w:rPr>
          <w:rStyle w:val="FontStyle29"/>
          <w:sz w:val="28"/>
          <w:szCs w:val="28"/>
        </w:rPr>
        <w:t>е</w:t>
      </w:r>
      <w:r w:rsidRPr="00A00ABB">
        <w:rPr>
          <w:rStyle w:val="FontStyle29"/>
          <w:sz w:val="28"/>
          <w:szCs w:val="28"/>
        </w:rPr>
        <w:t>рой. Сис</w:t>
      </w:r>
      <w:r w:rsidRPr="00A00ABB">
        <w:rPr>
          <w:rStyle w:val="FontStyle29"/>
          <w:sz w:val="28"/>
          <w:szCs w:val="28"/>
        </w:rPr>
        <w:softHyphen/>
        <w:t>тема образов.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Речевая характеристика героя: диалог, монолог, внутренняя речь. Сказ.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Деталь. Символ. Подтекст.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Психологизм. Народность. Историзм.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0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Трагическое и комическое. Сатира, юмор, ирония, сарказм. Гротеск.</w:t>
      </w:r>
    </w:p>
    <w:p w:rsidR="00CF649A" w:rsidRPr="00A00ABB" w:rsidRDefault="00CF649A" w:rsidP="00F26EC3">
      <w:pPr>
        <w:pStyle w:val="Style24"/>
        <w:widowControl/>
        <w:tabs>
          <w:tab w:val="left" w:pos="0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-</w:t>
      </w:r>
      <w:r w:rsidRPr="00A00ABB">
        <w:rPr>
          <w:rStyle w:val="FontStyle29"/>
          <w:sz w:val="28"/>
          <w:szCs w:val="28"/>
        </w:rPr>
        <w:tab/>
        <w:t>Язык художественного произведения. Изобразительно-выразительные средства в художест</w:t>
      </w:r>
      <w:r w:rsidRPr="00A00ABB">
        <w:rPr>
          <w:rStyle w:val="FontStyle29"/>
          <w:sz w:val="28"/>
          <w:szCs w:val="28"/>
        </w:rPr>
        <w:softHyphen/>
        <w:t>венном произведении: сравнение, эпитет, метафора, мет</w:t>
      </w:r>
      <w:r w:rsidRPr="00A00ABB">
        <w:rPr>
          <w:rStyle w:val="FontStyle29"/>
          <w:sz w:val="28"/>
          <w:szCs w:val="28"/>
        </w:rPr>
        <w:t>о</w:t>
      </w:r>
      <w:r w:rsidRPr="00A00ABB">
        <w:rPr>
          <w:rStyle w:val="FontStyle29"/>
          <w:sz w:val="28"/>
          <w:szCs w:val="28"/>
        </w:rPr>
        <w:t>нимия. Звукопись: аллитерация, ассонанс.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Гипербола. Аллегория.</w:t>
      </w:r>
    </w:p>
    <w:p w:rsidR="00CF649A" w:rsidRPr="00A00ABB" w:rsidRDefault="00CF649A" w:rsidP="00F26EC3">
      <w:pPr>
        <w:pStyle w:val="Style24"/>
        <w:widowControl/>
        <w:numPr>
          <w:ilvl w:val="0"/>
          <w:numId w:val="5"/>
        </w:numPr>
        <w:tabs>
          <w:tab w:val="left" w:pos="907"/>
        </w:tabs>
        <w:spacing w:line="240" w:lineRule="auto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Стиль.</w:t>
      </w:r>
    </w:p>
    <w:p w:rsidR="00CF649A" w:rsidRPr="00A00ABB" w:rsidRDefault="00CF649A" w:rsidP="00F26EC3">
      <w:pPr>
        <w:pStyle w:val="Style24"/>
        <w:widowControl/>
        <w:tabs>
          <w:tab w:val="left" w:pos="902"/>
        </w:tabs>
        <w:spacing w:line="240" w:lineRule="auto"/>
        <w:ind w:firstLine="0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-</w:t>
      </w:r>
      <w:r w:rsidRPr="00A00ABB">
        <w:rPr>
          <w:rStyle w:val="FontStyle29"/>
          <w:sz w:val="28"/>
          <w:szCs w:val="28"/>
        </w:rPr>
        <w:tab/>
        <w:t>Проза и поэзия. Системы стихосложения. Стихотворные размеры: х</w:t>
      </w:r>
      <w:r w:rsidRPr="00A00ABB">
        <w:rPr>
          <w:rStyle w:val="FontStyle29"/>
          <w:sz w:val="28"/>
          <w:szCs w:val="28"/>
        </w:rPr>
        <w:t>о</w:t>
      </w:r>
      <w:r w:rsidRPr="00A00ABB">
        <w:rPr>
          <w:rStyle w:val="FontStyle29"/>
          <w:sz w:val="28"/>
          <w:szCs w:val="28"/>
        </w:rPr>
        <w:t>рей, ямб, дактиль, ам</w:t>
      </w:r>
      <w:r w:rsidRPr="00A00ABB">
        <w:rPr>
          <w:rStyle w:val="FontStyle29"/>
          <w:sz w:val="28"/>
          <w:szCs w:val="28"/>
        </w:rPr>
        <w:softHyphen/>
        <w:t>фибрахий, анапест. Дольник. Акцентный стих. Белый стих. Верлибр. Ритм. Рифма. Строфа.</w:t>
      </w:r>
    </w:p>
    <w:p w:rsidR="00CF649A" w:rsidRPr="00A00ABB" w:rsidRDefault="00CF649A" w:rsidP="00F26EC3">
      <w:pPr>
        <w:pStyle w:val="Style24"/>
        <w:widowControl/>
        <w:tabs>
          <w:tab w:val="left" w:pos="907"/>
        </w:tabs>
        <w:spacing w:line="240" w:lineRule="auto"/>
        <w:ind w:firstLine="0"/>
        <w:jc w:val="left"/>
        <w:rPr>
          <w:rStyle w:val="FontStyle29"/>
          <w:sz w:val="28"/>
          <w:szCs w:val="28"/>
        </w:rPr>
      </w:pPr>
      <w:r w:rsidRPr="00A00ABB">
        <w:rPr>
          <w:rStyle w:val="FontStyle29"/>
          <w:sz w:val="28"/>
          <w:szCs w:val="28"/>
        </w:rPr>
        <w:t>-</w:t>
      </w:r>
      <w:r w:rsidRPr="00A00ABB">
        <w:rPr>
          <w:rStyle w:val="FontStyle29"/>
          <w:sz w:val="28"/>
          <w:szCs w:val="28"/>
        </w:rPr>
        <w:tab/>
        <w:t>Литературная критика.</w:t>
      </w:r>
    </w:p>
    <w:p w:rsidR="001A42EB" w:rsidRPr="00A00AB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A42EB" w:rsidRPr="00A00AB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A42EB" w:rsidRPr="00A00AB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A42EB" w:rsidRPr="00A00AB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A42EB" w:rsidRPr="00A00AB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A42E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F1222" w:rsidRDefault="00AF1222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F1222" w:rsidRDefault="00AF1222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F1222" w:rsidRPr="00A00ABB" w:rsidRDefault="00AF1222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A42EB" w:rsidRPr="00A00ABB" w:rsidRDefault="001A42EB" w:rsidP="00A0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D38D3" w:rsidRPr="00A00ABB" w:rsidRDefault="00DA5193" w:rsidP="00606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00AB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ТЕМАТИЧЕСКОЕ ПЛАНИРОВАНИЕ</w:t>
      </w:r>
    </w:p>
    <w:p w:rsidR="00634870" w:rsidRDefault="00634870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8715" w:type="dxa"/>
        <w:jc w:val="center"/>
        <w:tblInd w:w="-6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1"/>
        <w:gridCol w:w="2024"/>
      </w:tblGrid>
      <w:tr w:rsidR="00606681" w:rsidRPr="00A00ABB" w:rsidTr="00606681">
        <w:trPr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06681" w:rsidRPr="00A00ABB" w:rsidTr="00606681">
        <w:trPr>
          <w:trHeight w:val="608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681" w:rsidRPr="00A00ABB" w:rsidTr="00606681">
        <w:trPr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A00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6681" w:rsidRPr="00A00ABB" w:rsidTr="00606681">
        <w:trPr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A00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06681" w:rsidRPr="00A00ABB" w:rsidTr="00606681">
        <w:trPr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 xml:space="preserve">Из русской литературы </w:t>
            </w:r>
            <w:r w:rsidRPr="00A00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06681" w:rsidRPr="00A00ABB" w:rsidTr="00606681">
        <w:trPr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681" w:rsidRPr="00A00ABB" w:rsidTr="00606681">
        <w:trPr>
          <w:trHeight w:val="333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81" w:rsidRPr="00A00ABB" w:rsidRDefault="00606681" w:rsidP="00B62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BB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606681" w:rsidRDefault="00606681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06681" w:rsidRDefault="00606681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06681" w:rsidRDefault="00606681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222" w:rsidRPr="00A00ABB" w:rsidRDefault="00AF1222" w:rsidP="00A00AB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A5193" w:rsidRDefault="00DA5193" w:rsidP="00DA51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34870" w:rsidRDefault="00DA5193" w:rsidP="00DA5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ПЛАНИРУЕМЫЕ РЕЗУЛЬТАТЫ ОСВОЕНИЯ ПРОГРА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МЫ</w:t>
      </w:r>
    </w:p>
    <w:p w:rsidR="00DA5193" w:rsidRPr="00A00ABB" w:rsidRDefault="00DA5193" w:rsidP="00DA51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681" w:rsidRPr="00606681" w:rsidRDefault="00606681" w:rsidP="00A00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</w:pPr>
      <w:r w:rsidRPr="00606681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Знать/понимать/уметь:</w:t>
      </w:r>
    </w:p>
    <w:p w:rsidR="00634870" w:rsidRPr="00A00ABB" w:rsidRDefault="00606681" w:rsidP="00A00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634870" w:rsidRPr="00A00ABB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Устно: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Правильное, беглое и выразительное чтение вслух художественных и учебных текстов, в том числе и чтение наизусть.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Устный пересказ — подробный, выборочный, сжатый (или краткий) 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друг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лица, художественный (с использованием художественных особенностей те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ста) — небольшого отрывка, главы повести, рассказа, сказки.</w:t>
      </w:r>
      <w:proofErr w:type="gramEnd"/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Развернутый ответ на вопрос, рассказ о литературном герое, характеристика героя (в том </w:t>
      </w:r>
      <w:r w:rsidR="00634870" w:rsidRPr="00A00AB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числе групповая, сравнительная).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Отзыв на самостоятельно прочитанное произведение, звукозапись, актерское чтение, просмотренный фильм, телепередачу, спектакль, иллю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страцию. Подг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товка сообщения, доклада, эссе, интервью на литератур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ную тему, диалог лит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ратурных героев (на основе проч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танного).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>Свободное владение монологической и диалогической речью в объеме изуче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ных произведений (в процессе беседы, сообщений, докладов и </w:t>
      </w:r>
      <w:r w:rsidR="00634870" w:rsidRPr="00A00AB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пр.).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>Использование словарей (орфографических, орфоэпических, литера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турных, энциклопедических, мифологических, словарей имен и т. д.), ка</w:t>
      </w:r>
      <w:r w:rsidR="00634870" w:rsidRPr="00A00ABB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талогов.</w:t>
      </w:r>
      <w:proofErr w:type="gramEnd"/>
    </w:p>
    <w:p w:rsidR="00634870" w:rsidRPr="00A00ABB" w:rsidRDefault="00634870" w:rsidP="00606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A00ABB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Письменно</w:t>
      </w:r>
      <w:r w:rsidRPr="00A00AB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Письменный развернутый ответ на вопрос в связи с изу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>чаемым художестве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>ным произведением, сочинение-миниатюра, сочине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на литературную и св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бодную тему небольшого объема в соответствии с из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ченным.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Создание письменного рассказа-характеристики одного из героев или группы героев (групповая характеристика), двух героев (сравнител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ная характеристика).</w:t>
      </w:r>
    </w:p>
    <w:p w:rsidR="00634870" w:rsidRPr="00A00ABB" w:rsidRDefault="00606681" w:rsidP="0060668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 небольшого письменного отзыва на самостоятельно прочитанную книгу, картину, художественное чтение, фильм, спектакль.</w:t>
      </w:r>
    </w:p>
    <w:p w:rsidR="00634870" w:rsidRPr="00A00ABB" w:rsidRDefault="00606681" w:rsidP="0060668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Создание письменного плана будущего сочинения, доклада (простого </w:t>
      </w:r>
      <w:r w:rsidR="00634870" w:rsidRPr="00A00ABB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сло</w:t>
      </w:r>
      <w:r w:rsidR="00634870" w:rsidRPr="00A00ABB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="00634870" w:rsidRPr="00A00AB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ного).</w:t>
      </w:r>
    </w:p>
    <w:p w:rsidR="00634870" w:rsidRPr="00A00ABB" w:rsidRDefault="00606681" w:rsidP="0060668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Создание письменного оригинального произведения (поучения, наставления, сказки, былины, частушки, рассказа, стихотворения).</w:t>
      </w:r>
      <w:proofErr w:type="gramEnd"/>
    </w:p>
    <w:p w:rsidR="00634870" w:rsidRPr="00A00ABB" w:rsidRDefault="00606681" w:rsidP="00606681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Свободное владение письменной речью в объеме курса литерат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уры, изучаемого школьниками в 5-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9 классах.</w:t>
      </w:r>
    </w:p>
    <w:p w:rsidR="00634870" w:rsidRPr="00606681" w:rsidRDefault="00606681" w:rsidP="00606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Ч</w:t>
      </w:r>
      <w:r w:rsidR="00634870" w:rsidRPr="00606681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тение и восприятие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прочитать художественные произведения, предназначенные для чтения и те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стуального изучения,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воспроизвести их конкретное содержание,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дать оценку героям и событиям;</w:t>
      </w:r>
    </w:p>
    <w:p w:rsidR="00634870" w:rsidRPr="00606681" w:rsidRDefault="00606681" w:rsidP="00606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Ч</w:t>
      </w:r>
      <w:r w:rsidR="00634870" w:rsidRPr="00606681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тение,  истолкование и оценка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анализировать и оценивать произведение как художественное целое, характ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ризовать во </w:t>
      </w:r>
      <w:proofErr w:type="gramStart"/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взаимосвязи</w:t>
      </w:r>
      <w:proofErr w:type="gramEnd"/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следующие его компоненты: тема, идея (идейный смысл), основные герои;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особенности композиции и сюжета, значение важнейших эпизодов (сцен) в их взаимосвязи; роль портрета, пейзажа, интерьера;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род и жанр произведе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ния; особенности авторской речи и речи действующих лиц;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выявлять авторское отношение к изображаемому и давать произведению ли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ностную оценку;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обнаруживать понимание связи изученного произведения со временем его н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писания;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объяснять сходство тематики и героев в произведениях разных писа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лей;</w:t>
      </w:r>
    </w:p>
    <w:p w:rsidR="00634870" w:rsidRPr="00606681" w:rsidRDefault="00606681" w:rsidP="006066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</w:t>
      </w:r>
      <w:r w:rsidR="00634870" w:rsidRPr="0060668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тение и речевая деятельность 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 xml:space="preserve">пересказывать узловые сцены и 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эпизоды изученных произведений;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z w:val="28"/>
          <w:szCs w:val="28"/>
        </w:rPr>
        <w:t>давать устный и письменный развернутый (аргументированный) от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вет о пр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изведении;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писать изложения на основе литературно-художественных текстов;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писать сочинения по изученному произведению, о его героях и нрав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венных вопросах, поставленных писателем, а также на жизненные темы, близкие уч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щимся;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писать отзыв о самостоятельно прочитанном произведении с мотиви</w:t>
      </w:r>
      <w:r w:rsidR="00634870" w:rsidRPr="00A00AB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ровкой собственного отношения к героям и событиям;</w:t>
      </w:r>
    </w:p>
    <w:p w:rsidR="00634870" w:rsidRPr="00A00ABB" w:rsidRDefault="00606681" w:rsidP="006066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634870" w:rsidRPr="00A00A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выразительно читать произведения или фрагменты, в том числе </w:t>
      </w:r>
      <w:r w:rsidR="00634870" w:rsidRPr="00A00ABB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выученные наизусть.</w:t>
      </w:r>
    </w:p>
    <w:p w:rsidR="00A908DC" w:rsidRPr="00A00ABB" w:rsidRDefault="00A908DC" w:rsidP="00A00AB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78A6" w:rsidRPr="00A00ABB" w:rsidRDefault="004078A6" w:rsidP="00A00AB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078A6" w:rsidRPr="00A00ABB" w:rsidSect="00C446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5A55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C0E92"/>
    <w:multiLevelType w:val="hybridMultilevel"/>
    <w:tmpl w:val="188E89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04489"/>
    <w:multiLevelType w:val="hybridMultilevel"/>
    <w:tmpl w:val="A7424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271F5"/>
    <w:multiLevelType w:val="hybridMultilevel"/>
    <w:tmpl w:val="49E438E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D7D99"/>
    <w:multiLevelType w:val="hybridMultilevel"/>
    <w:tmpl w:val="6916F74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44A2A"/>
    <w:multiLevelType w:val="hybridMultilevel"/>
    <w:tmpl w:val="093E1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23BA5"/>
    <w:multiLevelType w:val="hybridMultilevel"/>
    <w:tmpl w:val="EEE20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665EBE"/>
    <w:multiLevelType w:val="hybridMultilevel"/>
    <w:tmpl w:val="E326DE8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26270"/>
    <w:multiLevelType w:val="hybridMultilevel"/>
    <w:tmpl w:val="3EDE1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B86EE7"/>
    <w:multiLevelType w:val="hybridMultilevel"/>
    <w:tmpl w:val="A9500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3ACE"/>
    <w:rsid w:val="000764E0"/>
    <w:rsid w:val="000E7040"/>
    <w:rsid w:val="00113ACE"/>
    <w:rsid w:val="001A42EB"/>
    <w:rsid w:val="001D4815"/>
    <w:rsid w:val="00230384"/>
    <w:rsid w:val="002351A8"/>
    <w:rsid w:val="00236DBF"/>
    <w:rsid w:val="004078A6"/>
    <w:rsid w:val="00423B27"/>
    <w:rsid w:val="00500BA2"/>
    <w:rsid w:val="00561436"/>
    <w:rsid w:val="00593522"/>
    <w:rsid w:val="005B66E4"/>
    <w:rsid w:val="00606681"/>
    <w:rsid w:val="00634870"/>
    <w:rsid w:val="007C1181"/>
    <w:rsid w:val="007D312D"/>
    <w:rsid w:val="007D7852"/>
    <w:rsid w:val="00811F56"/>
    <w:rsid w:val="008A6F8C"/>
    <w:rsid w:val="00963375"/>
    <w:rsid w:val="009E13BF"/>
    <w:rsid w:val="00A00ABB"/>
    <w:rsid w:val="00A83E28"/>
    <w:rsid w:val="00A908DC"/>
    <w:rsid w:val="00AD1D68"/>
    <w:rsid w:val="00AF1222"/>
    <w:rsid w:val="00B645F9"/>
    <w:rsid w:val="00B8489A"/>
    <w:rsid w:val="00BD38D3"/>
    <w:rsid w:val="00C44674"/>
    <w:rsid w:val="00CF649A"/>
    <w:rsid w:val="00DA48A0"/>
    <w:rsid w:val="00DA5193"/>
    <w:rsid w:val="00DD61DA"/>
    <w:rsid w:val="00E53E71"/>
    <w:rsid w:val="00EA5F47"/>
    <w:rsid w:val="00F26EC3"/>
    <w:rsid w:val="00F431B9"/>
    <w:rsid w:val="00FC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A2"/>
  </w:style>
  <w:style w:type="paragraph" w:styleId="1">
    <w:name w:val="heading 1"/>
    <w:basedOn w:val="a"/>
    <w:next w:val="a"/>
    <w:link w:val="10"/>
    <w:qFormat/>
    <w:rsid w:val="00113AC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AC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semiHidden/>
    <w:unhideWhenUsed/>
    <w:rsid w:val="0011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13AC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13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semiHidden/>
    <w:rsid w:val="00113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semiHidden/>
    <w:rsid w:val="00113ACE"/>
    <w:pPr>
      <w:widowControl w:val="0"/>
      <w:autoSpaceDE w:val="0"/>
      <w:autoSpaceDN w:val="0"/>
      <w:adjustRightInd w:val="0"/>
      <w:spacing w:after="0" w:line="27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113ACE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9">
    <w:name w:val="Font Style29"/>
    <w:basedOn w:val="a0"/>
    <w:rsid w:val="00113ACE"/>
    <w:rPr>
      <w:rFonts w:ascii="Times New Roman" w:hAnsi="Times New Roman" w:cs="Times New Roman" w:hint="default"/>
      <w:sz w:val="20"/>
      <w:szCs w:val="20"/>
    </w:rPr>
  </w:style>
  <w:style w:type="character" w:styleId="a6">
    <w:name w:val="Strong"/>
    <w:basedOn w:val="a0"/>
    <w:qFormat/>
    <w:rsid w:val="00113ACE"/>
    <w:rPr>
      <w:b/>
      <w:bCs/>
    </w:rPr>
  </w:style>
  <w:style w:type="paragraph" w:styleId="a7">
    <w:name w:val="Body Text Indent"/>
    <w:basedOn w:val="a"/>
    <w:link w:val="a8"/>
    <w:semiHidden/>
    <w:unhideWhenUsed/>
    <w:rsid w:val="004078A6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078A6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65D6-1E9D-4559-912D-EB9F591B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2014-06-23T04:22:00Z</dcterms:created>
  <dcterms:modified xsi:type="dcterms:W3CDTF">2018-01-07T17:34:00Z</dcterms:modified>
</cp:coreProperties>
</file>