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221" w:rsidRDefault="00B86221" w:rsidP="00B86221">
      <w:pPr>
        <w:pStyle w:val="Default"/>
      </w:pPr>
    </w:p>
    <w:p w:rsidR="00B86221" w:rsidRDefault="00B86221" w:rsidP="00B86221">
      <w:pPr>
        <w:widowControl w:val="0"/>
        <w:shd w:val="clear" w:color="auto" w:fill="FFFFFF"/>
        <w:autoSpaceDE w:val="0"/>
        <w:autoSpaceDN w:val="0"/>
        <w:adjustRightInd w:val="0"/>
        <w:ind w:firstLine="708"/>
        <w:jc w:val="both"/>
        <w:rPr>
          <w:b/>
          <w:bCs/>
          <w:sz w:val="23"/>
          <w:szCs w:val="23"/>
        </w:rPr>
      </w:pPr>
      <w:r>
        <w:t xml:space="preserve"> </w:t>
      </w:r>
      <w:r>
        <w:rPr>
          <w:b/>
          <w:bCs/>
          <w:sz w:val="23"/>
          <w:szCs w:val="23"/>
        </w:rPr>
        <w:t>АННОТАЦИЯ К РАБОЧЕЙ ПРОГРАММЕ ПО математике для 5 класс</w:t>
      </w:r>
      <w:proofErr w:type="gramStart"/>
      <w:r>
        <w:rPr>
          <w:b/>
          <w:bCs/>
          <w:sz w:val="23"/>
          <w:szCs w:val="23"/>
        </w:rPr>
        <w:t>а(</w:t>
      </w:r>
      <w:proofErr w:type="spellStart"/>
      <w:proofErr w:type="gramEnd"/>
      <w:r>
        <w:rPr>
          <w:b/>
          <w:bCs/>
          <w:sz w:val="23"/>
          <w:szCs w:val="23"/>
        </w:rPr>
        <w:t>инд</w:t>
      </w:r>
      <w:proofErr w:type="spellEnd"/>
      <w:r>
        <w:rPr>
          <w:b/>
          <w:bCs/>
          <w:sz w:val="23"/>
          <w:szCs w:val="23"/>
        </w:rPr>
        <w:t xml:space="preserve"> обучение)</w:t>
      </w:r>
    </w:p>
    <w:p w:rsidR="00B86221" w:rsidRPr="00B86221" w:rsidRDefault="00B86221" w:rsidP="00B86221">
      <w:pPr>
        <w:widowControl w:val="0"/>
        <w:shd w:val="clear" w:color="auto" w:fill="FFFFFF"/>
        <w:autoSpaceDE w:val="0"/>
        <w:autoSpaceDN w:val="0"/>
        <w:adjustRightInd w:val="0"/>
        <w:ind w:firstLine="708"/>
        <w:jc w:val="both"/>
        <w:rPr>
          <w:rStyle w:val="dash0410005f0431005f0437005f0430005f0446005f0020005f0441005f043f005f0438005f0441005f043a005f0430005f005fchar1char1"/>
          <w:sz w:val="20"/>
          <w:szCs w:val="20"/>
        </w:rPr>
      </w:pPr>
      <w:proofErr w:type="gramStart"/>
      <w:r w:rsidRPr="00B86221">
        <w:rPr>
          <w:rFonts w:ascii="Times New Roman" w:hAnsi="Times New Roman" w:cs="Times New Roman"/>
          <w:sz w:val="20"/>
          <w:szCs w:val="20"/>
        </w:rPr>
        <w:t>Рабочая программа по предмету «Математика» для 5 класса составлена в соответствии с Федеральным государственным образовательным стандартом основного общего образования, планируемыми результатами основного общего образования по математике, отражающими требования примерной основной образовательной программы основного общего образования, программы по предмету «Математика 5–6 классы» (автор В. И. Жохов) и  учебного плана МАОУ СОШ № 24</w:t>
      </w:r>
      <w:r w:rsidRPr="00B86221">
        <w:rPr>
          <w:rStyle w:val="dash0410005f0431005f0437005f0430005f0446005f0020005f0441005f043f005f0438005f0441005f043a005f0430005f005fchar1char1"/>
          <w:sz w:val="20"/>
          <w:szCs w:val="20"/>
        </w:rPr>
        <w:t>.</w:t>
      </w:r>
      <w:proofErr w:type="gramEnd"/>
    </w:p>
    <w:p w:rsidR="00B86221" w:rsidRPr="00B86221" w:rsidRDefault="00B86221" w:rsidP="00B86221">
      <w:pPr>
        <w:widowControl w:val="0"/>
        <w:shd w:val="clear" w:color="auto" w:fill="FFFFFF"/>
        <w:autoSpaceDE w:val="0"/>
        <w:autoSpaceDN w:val="0"/>
        <w:adjustRightInd w:val="0"/>
        <w:ind w:firstLine="708"/>
        <w:jc w:val="both"/>
        <w:rPr>
          <w:rStyle w:val="Zag11"/>
          <w:rFonts w:ascii="Times New Roman" w:hAnsi="Times New Roman" w:cs="Times New Roman"/>
          <w:sz w:val="20"/>
          <w:szCs w:val="20"/>
        </w:rPr>
      </w:pPr>
    </w:p>
    <w:p w:rsidR="00B86221" w:rsidRPr="00B86221" w:rsidRDefault="00B86221" w:rsidP="00B86221">
      <w:pPr>
        <w:jc w:val="center"/>
        <w:rPr>
          <w:rFonts w:ascii="Times New Roman" w:hAnsi="Times New Roman" w:cs="Times New Roman"/>
          <w:b/>
          <w:sz w:val="20"/>
          <w:szCs w:val="20"/>
        </w:rPr>
      </w:pPr>
      <w:r w:rsidRPr="00B86221">
        <w:rPr>
          <w:rFonts w:ascii="Times New Roman" w:hAnsi="Times New Roman" w:cs="Times New Roman"/>
          <w:b/>
          <w:sz w:val="20"/>
          <w:szCs w:val="20"/>
        </w:rPr>
        <w:t>Цели и задачи курса</w:t>
      </w:r>
    </w:p>
    <w:p w:rsidR="00B86221" w:rsidRPr="00B86221" w:rsidRDefault="00B86221" w:rsidP="00B86221">
      <w:pPr>
        <w:jc w:val="center"/>
        <w:rPr>
          <w:rFonts w:ascii="Times New Roman" w:hAnsi="Times New Roman" w:cs="Times New Roman"/>
          <w:b/>
          <w:sz w:val="20"/>
          <w:szCs w:val="20"/>
        </w:rPr>
      </w:pPr>
    </w:p>
    <w:p w:rsidR="00B86221" w:rsidRPr="00B86221" w:rsidRDefault="00B86221" w:rsidP="00B86221">
      <w:pPr>
        <w:ind w:firstLine="851"/>
        <w:jc w:val="both"/>
        <w:rPr>
          <w:rFonts w:ascii="Times New Roman" w:hAnsi="Times New Roman" w:cs="Times New Roman"/>
          <w:sz w:val="20"/>
          <w:szCs w:val="20"/>
        </w:rPr>
      </w:pPr>
      <w:r w:rsidRPr="00B86221">
        <w:rPr>
          <w:rFonts w:ascii="Times New Roman" w:hAnsi="Times New Roman" w:cs="Times New Roman"/>
          <w:sz w:val="20"/>
          <w:szCs w:val="20"/>
        </w:rPr>
        <w:t xml:space="preserve">Курс направлен на достижение следующих целей, обеспечивающих реализацию личностно-ориентированного, </w:t>
      </w:r>
      <w:proofErr w:type="spellStart"/>
      <w:r w:rsidRPr="00B86221">
        <w:rPr>
          <w:rFonts w:ascii="Times New Roman" w:hAnsi="Times New Roman" w:cs="Times New Roman"/>
          <w:sz w:val="20"/>
          <w:szCs w:val="20"/>
        </w:rPr>
        <w:t>когнитивно-коммуникативного</w:t>
      </w:r>
      <w:proofErr w:type="spellEnd"/>
      <w:r w:rsidRPr="00B86221">
        <w:rPr>
          <w:rFonts w:ascii="Times New Roman" w:hAnsi="Times New Roman" w:cs="Times New Roman"/>
          <w:sz w:val="20"/>
          <w:szCs w:val="20"/>
        </w:rPr>
        <w:t xml:space="preserve">, </w:t>
      </w:r>
      <w:proofErr w:type="spellStart"/>
      <w:r w:rsidRPr="00B86221">
        <w:rPr>
          <w:rFonts w:ascii="Times New Roman" w:hAnsi="Times New Roman" w:cs="Times New Roman"/>
          <w:sz w:val="20"/>
          <w:szCs w:val="20"/>
        </w:rPr>
        <w:t>деятельностного</w:t>
      </w:r>
      <w:proofErr w:type="spellEnd"/>
      <w:r w:rsidRPr="00B86221">
        <w:rPr>
          <w:rFonts w:ascii="Times New Roman" w:hAnsi="Times New Roman" w:cs="Times New Roman"/>
          <w:sz w:val="20"/>
          <w:szCs w:val="20"/>
        </w:rPr>
        <w:t xml:space="preserve"> подходов к обучению «Математики»:</w:t>
      </w:r>
    </w:p>
    <w:p w:rsidR="00B86221" w:rsidRPr="00B86221" w:rsidRDefault="00B86221" w:rsidP="00B86221">
      <w:pPr>
        <w:widowControl w:val="0"/>
        <w:numPr>
          <w:ilvl w:val="0"/>
          <w:numId w:val="2"/>
        </w:numPr>
        <w:tabs>
          <w:tab w:val="left" w:pos="993"/>
        </w:tabs>
        <w:spacing w:after="0"/>
        <w:ind w:left="0" w:firstLine="709"/>
        <w:jc w:val="both"/>
        <w:rPr>
          <w:rFonts w:ascii="Times New Roman" w:eastAsia="@Arial Unicode MS" w:hAnsi="Times New Roman" w:cs="Times New Roman"/>
          <w:sz w:val="20"/>
          <w:szCs w:val="20"/>
        </w:rPr>
      </w:pPr>
      <w:r w:rsidRPr="00B86221">
        <w:rPr>
          <w:rStyle w:val="Zag11"/>
          <w:rFonts w:ascii="Times New Roman" w:eastAsia="@Arial Unicode MS" w:hAnsi="Times New Roman" w:cs="Times New Roman"/>
          <w:sz w:val="20"/>
          <w:szCs w:val="20"/>
        </w:rPr>
        <w:t xml:space="preserve">достижение учащимися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r w:rsidRPr="00B86221">
        <w:rPr>
          <w:rFonts w:ascii="Times New Roman" w:hAnsi="Times New Roman" w:cs="Times New Roman"/>
          <w:sz w:val="20"/>
          <w:szCs w:val="20"/>
        </w:rPr>
        <w:t>становление и развитие личности учащегося.</w:t>
      </w:r>
    </w:p>
    <w:p w:rsidR="00B86221" w:rsidRPr="00B86221" w:rsidRDefault="00B86221" w:rsidP="00B86221">
      <w:pPr>
        <w:widowControl w:val="0"/>
        <w:tabs>
          <w:tab w:val="left" w:pos="993"/>
        </w:tabs>
        <w:ind w:left="709"/>
        <w:jc w:val="both"/>
        <w:rPr>
          <w:rFonts w:ascii="Times New Roman" w:eastAsia="@Arial Unicode MS" w:hAnsi="Times New Roman" w:cs="Times New Roman"/>
          <w:sz w:val="20"/>
          <w:szCs w:val="20"/>
        </w:rPr>
      </w:pPr>
      <w:r w:rsidRPr="00B86221">
        <w:rPr>
          <w:rStyle w:val="Zag11"/>
          <w:rFonts w:ascii="Times New Roman" w:eastAsia="@Arial Unicode MS" w:hAnsi="Times New Roman" w:cs="Times New Roman"/>
          <w:sz w:val="20"/>
          <w:szCs w:val="20"/>
        </w:rPr>
        <w:t>Предметными целями курса математики являются:</w:t>
      </w:r>
      <w:r w:rsidRPr="00B86221">
        <w:rPr>
          <w:rFonts w:ascii="Times New Roman" w:eastAsia="@Arial Unicode MS" w:hAnsi="Times New Roman" w:cs="Times New Roman"/>
          <w:sz w:val="20"/>
          <w:szCs w:val="20"/>
        </w:rPr>
        <w:t xml:space="preserve"> следующие цели:</w:t>
      </w:r>
    </w:p>
    <w:p w:rsidR="00B86221" w:rsidRPr="00B86221" w:rsidRDefault="00B86221" w:rsidP="00B86221">
      <w:pPr>
        <w:numPr>
          <w:ilvl w:val="0"/>
          <w:numId w:val="1"/>
        </w:numPr>
        <w:shd w:val="clear" w:color="auto" w:fill="FFFFFF"/>
        <w:autoSpaceDE w:val="0"/>
        <w:autoSpaceDN w:val="0"/>
        <w:adjustRightInd w:val="0"/>
        <w:spacing w:after="0"/>
        <w:jc w:val="both"/>
        <w:rPr>
          <w:rFonts w:ascii="Times New Roman" w:hAnsi="Times New Roman" w:cs="Times New Roman"/>
          <w:sz w:val="20"/>
          <w:szCs w:val="20"/>
        </w:rPr>
      </w:pPr>
      <w:r w:rsidRPr="00B86221">
        <w:rPr>
          <w:rFonts w:ascii="Times New Roman" w:hAnsi="Times New Roman" w:cs="Times New Roman"/>
          <w:sz w:val="20"/>
          <w:szCs w:val="20"/>
        </w:rPr>
        <w:t>Систематическое развитие понятия числа;</w:t>
      </w:r>
    </w:p>
    <w:p w:rsidR="00B86221" w:rsidRPr="00B86221" w:rsidRDefault="00B86221" w:rsidP="00B86221">
      <w:pPr>
        <w:numPr>
          <w:ilvl w:val="0"/>
          <w:numId w:val="1"/>
        </w:numPr>
        <w:shd w:val="clear" w:color="auto" w:fill="FFFFFF"/>
        <w:autoSpaceDE w:val="0"/>
        <w:autoSpaceDN w:val="0"/>
        <w:adjustRightInd w:val="0"/>
        <w:spacing w:after="0"/>
        <w:jc w:val="both"/>
        <w:rPr>
          <w:rFonts w:ascii="Times New Roman" w:hAnsi="Times New Roman" w:cs="Times New Roman"/>
          <w:sz w:val="20"/>
          <w:szCs w:val="20"/>
        </w:rPr>
      </w:pPr>
      <w:r w:rsidRPr="00B86221">
        <w:rPr>
          <w:rFonts w:ascii="Times New Roman" w:hAnsi="Times New Roman" w:cs="Times New Roman"/>
          <w:sz w:val="20"/>
          <w:szCs w:val="20"/>
        </w:rPr>
        <w:t>Выработка умений выполнять устно и письменно арифметические действия над числами;</w:t>
      </w:r>
    </w:p>
    <w:p w:rsidR="00B86221" w:rsidRPr="00B86221" w:rsidRDefault="00B86221" w:rsidP="00B86221">
      <w:pPr>
        <w:numPr>
          <w:ilvl w:val="0"/>
          <w:numId w:val="1"/>
        </w:numPr>
        <w:shd w:val="clear" w:color="auto" w:fill="FFFFFF"/>
        <w:autoSpaceDE w:val="0"/>
        <w:autoSpaceDN w:val="0"/>
        <w:adjustRightInd w:val="0"/>
        <w:spacing w:after="0"/>
        <w:jc w:val="both"/>
        <w:rPr>
          <w:rFonts w:ascii="Times New Roman" w:hAnsi="Times New Roman" w:cs="Times New Roman"/>
          <w:sz w:val="20"/>
          <w:szCs w:val="20"/>
        </w:rPr>
      </w:pPr>
      <w:r w:rsidRPr="00B86221">
        <w:rPr>
          <w:rFonts w:ascii="Times New Roman" w:hAnsi="Times New Roman" w:cs="Times New Roman"/>
          <w:sz w:val="20"/>
          <w:szCs w:val="20"/>
        </w:rPr>
        <w:t>Переводить практические задачи на язык математике;</w:t>
      </w:r>
    </w:p>
    <w:p w:rsidR="00B86221" w:rsidRPr="00B86221" w:rsidRDefault="00B86221" w:rsidP="00B86221">
      <w:pPr>
        <w:numPr>
          <w:ilvl w:val="0"/>
          <w:numId w:val="1"/>
        </w:numPr>
        <w:shd w:val="clear" w:color="auto" w:fill="FFFFFF"/>
        <w:autoSpaceDE w:val="0"/>
        <w:autoSpaceDN w:val="0"/>
        <w:adjustRightInd w:val="0"/>
        <w:spacing w:after="0"/>
        <w:jc w:val="both"/>
        <w:rPr>
          <w:rFonts w:ascii="Times New Roman" w:hAnsi="Times New Roman" w:cs="Times New Roman"/>
          <w:sz w:val="20"/>
          <w:szCs w:val="20"/>
        </w:rPr>
      </w:pPr>
      <w:r w:rsidRPr="00B86221">
        <w:rPr>
          <w:rFonts w:ascii="Times New Roman" w:hAnsi="Times New Roman" w:cs="Times New Roman"/>
          <w:sz w:val="20"/>
          <w:szCs w:val="20"/>
        </w:rPr>
        <w:t>Подготовка учащихся к изучению систематических курсов алгебры и геометрии.</w:t>
      </w:r>
    </w:p>
    <w:p w:rsidR="00B86221" w:rsidRPr="00B86221" w:rsidRDefault="00B86221" w:rsidP="00B86221">
      <w:pPr>
        <w:shd w:val="clear" w:color="auto" w:fill="FFFFFF"/>
        <w:autoSpaceDE w:val="0"/>
        <w:autoSpaceDN w:val="0"/>
        <w:adjustRightInd w:val="0"/>
        <w:ind w:firstLine="708"/>
        <w:jc w:val="both"/>
        <w:rPr>
          <w:rStyle w:val="Zag11"/>
          <w:rFonts w:ascii="Times New Roman" w:hAnsi="Times New Roman" w:cs="Times New Roman"/>
          <w:sz w:val="20"/>
          <w:szCs w:val="20"/>
        </w:rPr>
      </w:pPr>
      <w:r w:rsidRPr="00B86221">
        <w:rPr>
          <w:rStyle w:val="Zag11"/>
          <w:rFonts w:ascii="Times New Roman" w:eastAsia="@Arial Unicode MS" w:hAnsi="Times New Roman" w:cs="Times New Roman"/>
          <w:sz w:val="20"/>
          <w:szCs w:val="20"/>
        </w:rPr>
        <w:t xml:space="preserve">Достижение поставленных целей при 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основных задач: </w:t>
      </w:r>
    </w:p>
    <w:p w:rsidR="00B86221" w:rsidRPr="00B86221" w:rsidRDefault="00B86221" w:rsidP="00B86221">
      <w:pPr>
        <w:numPr>
          <w:ilvl w:val="0"/>
          <w:numId w:val="3"/>
        </w:numPr>
        <w:shd w:val="clear" w:color="auto" w:fill="FFFFFF"/>
        <w:autoSpaceDE w:val="0"/>
        <w:autoSpaceDN w:val="0"/>
        <w:adjustRightInd w:val="0"/>
        <w:spacing w:after="0"/>
        <w:jc w:val="both"/>
        <w:rPr>
          <w:rFonts w:ascii="Times New Roman" w:hAnsi="Times New Roman" w:cs="Times New Roman"/>
          <w:sz w:val="20"/>
          <w:szCs w:val="20"/>
        </w:rPr>
      </w:pPr>
      <w:r w:rsidRPr="00B86221">
        <w:rPr>
          <w:rFonts w:ascii="Times New Roman" w:hAnsi="Times New Roman" w:cs="Times New Roman"/>
          <w:sz w:val="20"/>
          <w:szCs w:val="20"/>
        </w:rPr>
        <w:t>овладеть системой математических знаний и умений, необходимых для применения в практической деятельности, изучении смежных дисциплин;</w:t>
      </w:r>
    </w:p>
    <w:p w:rsidR="00B86221" w:rsidRPr="00B86221" w:rsidRDefault="00B86221" w:rsidP="00B86221">
      <w:pPr>
        <w:numPr>
          <w:ilvl w:val="0"/>
          <w:numId w:val="3"/>
        </w:numPr>
        <w:shd w:val="clear" w:color="auto" w:fill="FFFFFF"/>
        <w:autoSpaceDE w:val="0"/>
        <w:autoSpaceDN w:val="0"/>
        <w:adjustRightInd w:val="0"/>
        <w:spacing w:after="0"/>
        <w:jc w:val="both"/>
        <w:rPr>
          <w:rFonts w:ascii="Times New Roman" w:hAnsi="Times New Roman" w:cs="Times New Roman"/>
          <w:sz w:val="20"/>
          <w:szCs w:val="20"/>
        </w:rPr>
      </w:pPr>
      <w:r w:rsidRPr="00B86221">
        <w:rPr>
          <w:rFonts w:ascii="Times New Roman" w:hAnsi="Times New Roman" w:cs="Times New Roman"/>
          <w:sz w:val="20"/>
          <w:szCs w:val="20"/>
        </w:rPr>
        <w:t xml:space="preserve">способствовать интеллектуальному развитию, формировать качества личности необходимые человеку для полноценной жизни в современном обществе, свойственные математической деятельности: ясности и точности мысли, интуиции, логического мышления, пространственных представлений, способности к преодолению трудностей; </w:t>
      </w:r>
    </w:p>
    <w:p w:rsidR="00B86221" w:rsidRPr="00B86221" w:rsidRDefault="00B86221" w:rsidP="00B86221">
      <w:pPr>
        <w:numPr>
          <w:ilvl w:val="0"/>
          <w:numId w:val="3"/>
        </w:numPr>
        <w:shd w:val="clear" w:color="auto" w:fill="FFFFFF"/>
        <w:autoSpaceDE w:val="0"/>
        <w:autoSpaceDN w:val="0"/>
        <w:adjustRightInd w:val="0"/>
        <w:spacing w:after="0"/>
        <w:jc w:val="both"/>
        <w:rPr>
          <w:rFonts w:ascii="Times New Roman" w:hAnsi="Times New Roman" w:cs="Times New Roman"/>
          <w:sz w:val="20"/>
          <w:szCs w:val="20"/>
        </w:rPr>
      </w:pPr>
      <w:r w:rsidRPr="00B86221">
        <w:rPr>
          <w:rFonts w:ascii="Times New Roman" w:hAnsi="Times New Roman" w:cs="Times New Roman"/>
          <w:sz w:val="20"/>
          <w:szCs w:val="20"/>
        </w:rPr>
        <w:t>формировать представления об идеях и методах математики как универсального языка науки и техники, средствах моделирования явлений и процессов;</w:t>
      </w:r>
    </w:p>
    <w:p w:rsidR="00B86221" w:rsidRPr="00B86221" w:rsidRDefault="00B86221" w:rsidP="00B86221">
      <w:pPr>
        <w:numPr>
          <w:ilvl w:val="0"/>
          <w:numId w:val="3"/>
        </w:numPr>
        <w:shd w:val="clear" w:color="auto" w:fill="FFFFFF"/>
        <w:autoSpaceDE w:val="0"/>
        <w:autoSpaceDN w:val="0"/>
        <w:adjustRightInd w:val="0"/>
        <w:spacing w:after="0"/>
        <w:jc w:val="both"/>
        <w:rPr>
          <w:rFonts w:ascii="Times New Roman" w:hAnsi="Times New Roman" w:cs="Times New Roman"/>
          <w:sz w:val="20"/>
          <w:szCs w:val="20"/>
        </w:rPr>
      </w:pPr>
      <w:r w:rsidRPr="00B86221">
        <w:rPr>
          <w:rFonts w:ascii="Times New Roman" w:hAnsi="Times New Roman" w:cs="Times New Roman"/>
          <w:sz w:val="20"/>
          <w:szCs w:val="20"/>
        </w:rPr>
        <w:t>воспитывать культуру личности, отношение к математике как к части общечеловеческой культуры, играющей особую роль в общественном развитии.</w:t>
      </w:r>
    </w:p>
    <w:p w:rsidR="00B86221" w:rsidRPr="00B86221" w:rsidRDefault="00B86221" w:rsidP="00B86221">
      <w:pPr>
        <w:pStyle w:val="a3"/>
        <w:tabs>
          <w:tab w:val="left" w:pos="0"/>
        </w:tabs>
        <w:ind w:left="1068"/>
        <w:jc w:val="center"/>
        <w:rPr>
          <w:b/>
          <w:sz w:val="20"/>
          <w:szCs w:val="20"/>
        </w:rPr>
      </w:pPr>
      <w:r w:rsidRPr="00B86221">
        <w:rPr>
          <w:b/>
          <w:sz w:val="20"/>
          <w:szCs w:val="20"/>
        </w:rPr>
        <w:t>Содержание курса обучения</w:t>
      </w:r>
    </w:p>
    <w:p w:rsidR="00B86221" w:rsidRPr="00B86221" w:rsidRDefault="00B86221" w:rsidP="00B86221">
      <w:pPr>
        <w:pStyle w:val="a3"/>
        <w:ind w:left="1068"/>
        <w:jc w:val="center"/>
        <w:rPr>
          <w:b/>
          <w:sz w:val="20"/>
          <w:szCs w:val="20"/>
        </w:rPr>
      </w:pPr>
    </w:p>
    <w:p w:rsidR="00B86221" w:rsidRPr="00B86221" w:rsidRDefault="00B86221" w:rsidP="00B86221">
      <w:pPr>
        <w:ind w:firstLine="708"/>
        <w:jc w:val="both"/>
        <w:rPr>
          <w:rFonts w:ascii="Times New Roman" w:hAnsi="Times New Roman" w:cs="Times New Roman"/>
          <w:sz w:val="20"/>
          <w:szCs w:val="20"/>
        </w:rPr>
      </w:pPr>
      <w:r w:rsidRPr="00B86221">
        <w:rPr>
          <w:rFonts w:ascii="Times New Roman" w:hAnsi="Times New Roman" w:cs="Times New Roman"/>
          <w:sz w:val="20"/>
          <w:szCs w:val="20"/>
        </w:rPr>
        <w:t>Содержание обучение осуществляется на основе дидактических принципов: систематизация знаний полученных в начальной школе; в соответствии обязательному минимуму содержания образования в основной школе; усиление общекультурной направленности материала; учет психолого-педагогических особенностей, актуально для этого возрастного периода; создание условий для пониманий и осознания воспринимаемого материала. В курсе математике 5 класса выделяются несколько разделов: «Натуральные числа и шкалы» (18 часов), «Сложение и вычитание натуральных чисел» (20 часов), «Умножение и деление натуральных чисел» (21 часа), «Площади и объемы» (15 часов), «Обыкновенные дроби» (26 часов), «Десятичные дроби. Сложение и вычитание десятичных дробей» (13 часов), «Умножение и деление десятичных дробей» (25 часов), «Инструменты для вычисления и измерения» (15 часов), «Повторение. Решение задач» (22 часов).</w:t>
      </w:r>
    </w:p>
    <w:p w:rsidR="00B86221" w:rsidRPr="00B86221" w:rsidRDefault="00B86221" w:rsidP="00B86221">
      <w:pPr>
        <w:pStyle w:val="3"/>
        <w:spacing w:line="276" w:lineRule="auto"/>
        <w:rPr>
          <w:rFonts w:ascii="Times New Roman" w:hAnsi="Times New Roman" w:cs="Times New Roman"/>
          <w:b w:val="0"/>
          <w:color w:val="auto"/>
          <w:sz w:val="20"/>
          <w:szCs w:val="20"/>
        </w:rPr>
      </w:pPr>
      <w:r w:rsidRPr="00B86221">
        <w:rPr>
          <w:rFonts w:ascii="Times New Roman" w:hAnsi="Times New Roman" w:cs="Times New Roman"/>
          <w:b w:val="0"/>
          <w:color w:val="auto"/>
          <w:sz w:val="20"/>
          <w:szCs w:val="20"/>
        </w:rPr>
        <w:lastRenderedPageBreak/>
        <w:t>ЧИСЛА И ИХ ВЫЧИСЛЕНИЯ</w:t>
      </w:r>
    </w:p>
    <w:p w:rsidR="00B86221" w:rsidRPr="00B86221" w:rsidRDefault="00B86221" w:rsidP="00B86221">
      <w:pPr>
        <w:jc w:val="both"/>
        <w:rPr>
          <w:rFonts w:ascii="Times New Roman" w:hAnsi="Times New Roman" w:cs="Times New Roman"/>
          <w:sz w:val="20"/>
          <w:szCs w:val="20"/>
        </w:rPr>
      </w:pPr>
      <w:r w:rsidRPr="00B86221">
        <w:rPr>
          <w:rFonts w:ascii="Times New Roman" w:hAnsi="Times New Roman" w:cs="Times New Roman"/>
          <w:sz w:val="20"/>
          <w:szCs w:val="20"/>
        </w:rPr>
        <w:tab/>
        <w:t xml:space="preserve">Натуральные числа. Десятичная система исчисления. Арифметические действия с натуральными числами. Свойства арифметических действий. </w:t>
      </w:r>
    </w:p>
    <w:p w:rsidR="00B86221" w:rsidRPr="00B86221" w:rsidRDefault="00B86221" w:rsidP="00B86221">
      <w:pPr>
        <w:jc w:val="both"/>
        <w:rPr>
          <w:rFonts w:ascii="Times New Roman" w:hAnsi="Times New Roman" w:cs="Times New Roman"/>
          <w:sz w:val="20"/>
          <w:szCs w:val="20"/>
        </w:rPr>
      </w:pPr>
      <w:r w:rsidRPr="00B86221">
        <w:rPr>
          <w:rFonts w:ascii="Times New Roman" w:hAnsi="Times New Roman" w:cs="Times New Roman"/>
          <w:sz w:val="20"/>
          <w:szCs w:val="20"/>
        </w:rPr>
        <w:tab/>
        <w:t xml:space="preserve">Обыкновенные дроби. Сравнение дробей с одинаковыми знаменателями. Арифметические действия с обыкновенными дробями. </w:t>
      </w:r>
    </w:p>
    <w:p w:rsidR="00B86221" w:rsidRPr="00B86221" w:rsidRDefault="00B86221" w:rsidP="00B86221">
      <w:pPr>
        <w:jc w:val="both"/>
        <w:rPr>
          <w:rFonts w:ascii="Times New Roman" w:hAnsi="Times New Roman" w:cs="Times New Roman"/>
          <w:sz w:val="20"/>
          <w:szCs w:val="20"/>
        </w:rPr>
      </w:pPr>
      <w:r w:rsidRPr="00B86221">
        <w:rPr>
          <w:rFonts w:ascii="Times New Roman" w:hAnsi="Times New Roman" w:cs="Times New Roman"/>
          <w:sz w:val="20"/>
          <w:szCs w:val="20"/>
        </w:rPr>
        <w:tab/>
        <w:t xml:space="preserve">Десятичные дроби. Сравнение десятичных дробей. Арифметические действия с десятичными дробями. Представление обыкновенных дробей </w:t>
      </w:r>
      <w:proofErr w:type="gramStart"/>
      <w:r w:rsidRPr="00B86221">
        <w:rPr>
          <w:rFonts w:ascii="Times New Roman" w:hAnsi="Times New Roman" w:cs="Times New Roman"/>
          <w:sz w:val="20"/>
          <w:szCs w:val="20"/>
        </w:rPr>
        <w:t>десятичными</w:t>
      </w:r>
      <w:proofErr w:type="gramEnd"/>
      <w:r w:rsidRPr="00B86221">
        <w:rPr>
          <w:rFonts w:ascii="Times New Roman" w:hAnsi="Times New Roman" w:cs="Times New Roman"/>
          <w:sz w:val="20"/>
          <w:szCs w:val="20"/>
        </w:rPr>
        <w:t>.</w:t>
      </w:r>
    </w:p>
    <w:p w:rsidR="00B86221" w:rsidRPr="00B86221" w:rsidRDefault="00B86221" w:rsidP="00B86221">
      <w:pPr>
        <w:jc w:val="both"/>
        <w:rPr>
          <w:rFonts w:ascii="Times New Roman" w:hAnsi="Times New Roman" w:cs="Times New Roman"/>
          <w:sz w:val="20"/>
          <w:szCs w:val="20"/>
        </w:rPr>
      </w:pPr>
      <w:r w:rsidRPr="00B86221">
        <w:rPr>
          <w:rFonts w:ascii="Times New Roman" w:hAnsi="Times New Roman" w:cs="Times New Roman"/>
          <w:sz w:val="20"/>
          <w:szCs w:val="20"/>
        </w:rPr>
        <w:tab/>
        <w:t xml:space="preserve">Проценты. Основные задачи на проценты. Решение текстовых задач арифметическими приемами.  </w:t>
      </w:r>
    </w:p>
    <w:p w:rsidR="00B86221" w:rsidRPr="00B86221" w:rsidRDefault="00B86221" w:rsidP="00B86221">
      <w:pPr>
        <w:jc w:val="both"/>
        <w:rPr>
          <w:rFonts w:ascii="Times New Roman" w:hAnsi="Times New Roman" w:cs="Times New Roman"/>
          <w:color w:val="000000"/>
          <w:sz w:val="20"/>
          <w:szCs w:val="20"/>
        </w:rPr>
      </w:pPr>
      <w:r w:rsidRPr="00B86221">
        <w:rPr>
          <w:rFonts w:ascii="Times New Roman" w:hAnsi="Times New Roman" w:cs="Times New Roman"/>
          <w:b/>
          <w:i/>
          <w:color w:val="FF0000"/>
          <w:sz w:val="20"/>
          <w:szCs w:val="20"/>
        </w:rPr>
        <w:tab/>
      </w:r>
      <w:r w:rsidRPr="00B86221">
        <w:rPr>
          <w:rFonts w:ascii="Times New Roman" w:hAnsi="Times New Roman" w:cs="Times New Roman"/>
          <w:color w:val="000000"/>
          <w:sz w:val="20"/>
          <w:szCs w:val="20"/>
        </w:rPr>
        <w:t xml:space="preserve">Данный раздел предполагает формирование следующих умений: переходить от одной формы записи чисел к другой; Исследовать ситуацию требующую сравнение чисел их упорядочения; планировать решение задачи; действовать по заданному и самостоятельно составленному плану решения; понимать связь отношений «больше» и «меньше» с расположением точек </w:t>
      </w:r>
      <w:proofErr w:type="gramStart"/>
      <w:r w:rsidRPr="00B86221">
        <w:rPr>
          <w:rFonts w:ascii="Times New Roman" w:hAnsi="Times New Roman" w:cs="Times New Roman"/>
          <w:color w:val="000000"/>
          <w:sz w:val="20"/>
          <w:szCs w:val="20"/>
        </w:rPr>
        <w:t>на</w:t>
      </w:r>
      <w:proofErr w:type="gramEnd"/>
      <w:r w:rsidRPr="00B86221">
        <w:rPr>
          <w:rFonts w:ascii="Times New Roman" w:hAnsi="Times New Roman" w:cs="Times New Roman"/>
          <w:color w:val="000000"/>
          <w:sz w:val="20"/>
          <w:szCs w:val="20"/>
        </w:rPr>
        <w:t xml:space="preserve"> координатной прямой. Происходит знакомство с понятием процента, при обучении решению задач на проценты учащиеся опираются на предметно-практическую деятельность. </w:t>
      </w:r>
    </w:p>
    <w:p w:rsidR="00B86221" w:rsidRPr="00B86221" w:rsidRDefault="00B86221" w:rsidP="00B86221">
      <w:pPr>
        <w:pStyle w:val="3"/>
        <w:spacing w:line="276" w:lineRule="auto"/>
        <w:rPr>
          <w:rFonts w:ascii="Times New Roman" w:hAnsi="Times New Roman" w:cs="Times New Roman"/>
          <w:b w:val="0"/>
          <w:color w:val="auto"/>
          <w:sz w:val="20"/>
          <w:szCs w:val="20"/>
        </w:rPr>
      </w:pPr>
      <w:r w:rsidRPr="00B86221">
        <w:rPr>
          <w:rFonts w:ascii="Times New Roman" w:hAnsi="Times New Roman" w:cs="Times New Roman"/>
          <w:b w:val="0"/>
          <w:color w:val="auto"/>
          <w:sz w:val="20"/>
          <w:szCs w:val="20"/>
        </w:rPr>
        <w:t>ВЫРАЖЕНИЯ И ИХ ПРЕОБРАЗОВАНИЕ</w:t>
      </w:r>
    </w:p>
    <w:p w:rsidR="00B86221" w:rsidRPr="00B86221" w:rsidRDefault="00B86221" w:rsidP="00B86221">
      <w:pPr>
        <w:ind w:firstLine="708"/>
        <w:jc w:val="both"/>
        <w:rPr>
          <w:rFonts w:ascii="Times New Roman" w:hAnsi="Times New Roman" w:cs="Times New Roman"/>
          <w:sz w:val="20"/>
          <w:szCs w:val="20"/>
        </w:rPr>
      </w:pPr>
      <w:r w:rsidRPr="00B86221">
        <w:rPr>
          <w:rFonts w:ascii="Times New Roman" w:hAnsi="Times New Roman" w:cs="Times New Roman"/>
          <w:sz w:val="20"/>
          <w:szCs w:val="20"/>
        </w:rPr>
        <w:t xml:space="preserve">Буквенные выражения. Числовые подстановки в буквенные выражения. Вычисления по формулам. Буквенная запись свойств арифметических действий. </w:t>
      </w:r>
    </w:p>
    <w:p w:rsidR="00B86221" w:rsidRPr="00B86221" w:rsidRDefault="00B86221" w:rsidP="00B86221">
      <w:pPr>
        <w:ind w:firstLine="708"/>
        <w:jc w:val="both"/>
        <w:rPr>
          <w:rFonts w:ascii="Times New Roman" w:hAnsi="Times New Roman" w:cs="Times New Roman"/>
          <w:sz w:val="20"/>
          <w:szCs w:val="20"/>
        </w:rPr>
      </w:pPr>
      <w:r w:rsidRPr="00B86221">
        <w:rPr>
          <w:rFonts w:ascii="Times New Roman" w:hAnsi="Times New Roman" w:cs="Times New Roman"/>
          <w:sz w:val="20"/>
          <w:szCs w:val="20"/>
        </w:rPr>
        <w:t>Этот раздел предусматривает ознакомление с терминами «выражение» и «тождественное преобразование», формирует их понимание.</w:t>
      </w:r>
    </w:p>
    <w:p w:rsidR="00B86221" w:rsidRPr="00B86221" w:rsidRDefault="00B86221" w:rsidP="00B86221">
      <w:pPr>
        <w:ind w:firstLine="708"/>
        <w:jc w:val="both"/>
        <w:rPr>
          <w:rFonts w:ascii="Times New Roman" w:hAnsi="Times New Roman" w:cs="Times New Roman"/>
          <w:sz w:val="20"/>
          <w:szCs w:val="20"/>
        </w:rPr>
      </w:pPr>
      <w:r w:rsidRPr="00B86221">
        <w:rPr>
          <w:rFonts w:ascii="Times New Roman" w:hAnsi="Times New Roman" w:cs="Times New Roman"/>
          <w:sz w:val="20"/>
          <w:szCs w:val="20"/>
        </w:rPr>
        <w:t xml:space="preserve">Ведется работа по составлению не сложных буквенных выражений и формул, осуществляется числовые подстановки в выражениях и формулах, начинается формирование умений выражать одну переменную через другую. </w:t>
      </w:r>
    </w:p>
    <w:p w:rsidR="00B86221" w:rsidRPr="00B86221" w:rsidRDefault="00B86221" w:rsidP="00B86221">
      <w:pPr>
        <w:pStyle w:val="3"/>
        <w:spacing w:line="276" w:lineRule="auto"/>
        <w:rPr>
          <w:rFonts w:ascii="Times New Roman" w:hAnsi="Times New Roman" w:cs="Times New Roman"/>
          <w:b w:val="0"/>
          <w:color w:val="auto"/>
          <w:sz w:val="20"/>
          <w:szCs w:val="20"/>
        </w:rPr>
      </w:pPr>
      <w:r w:rsidRPr="00B86221">
        <w:rPr>
          <w:rFonts w:ascii="Times New Roman" w:hAnsi="Times New Roman" w:cs="Times New Roman"/>
          <w:b w:val="0"/>
          <w:color w:val="auto"/>
          <w:sz w:val="20"/>
          <w:szCs w:val="20"/>
        </w:rPr>
        <w:t>УРАВНЕНИЕ И НЕРАВЕНСТВО</w:t>
      </w:r>
    </w:p>
    <w:p w:rsidR="00B86221" w:rsidRPr="00B86221" w:rsidRDefault="00B86221" w:rsidP="00B86221">
      <w:pPr>
        <w:jc w:val="both"/>
        <w:rPr>
          <w:rFonts w:ascii="Times New Roman" w:hAnsi="Times New Roman" w:cs="Times New Roman"/>
          <w:color w:val="000000"/>
          <w:sz w:val="20"/>
          <w:szCs w:val="20"/>
        </w:rPr>
      </w:pPr>
      <w:r w:rsidRPr="00B86221">
        <w:rPr>
          <w:rFonts w:ascii="Times New Roman" w:hAnsi="Times New Roman" w:cs="Times New Roman"/>
          <w:color w:val="000000"/>
          <w:sz w:val="20"/>
          <w:szCs w:val="20"/>
        </w:rPr>
        <w:tab/>
        <w:t xml:space="preserve">Уравнение с одной переменной. Корни уравнения. </w:t>
      </w:r>
    </w:p>
    <w:p w:rsidR="00B86221" w:rsidRPr="00B86221" w:rsidRDefault="00B86221" w:rsidP="00B86221">
      <w:pPr>
        <w:jc w:val="both"/>
        <w:rPr>
          <w:rFonts w:ascii="Times New Roman" w:hAnsi="Times New Roman" w:cs="Times New Roman"/>
          <w:color w:val="000000"/>
          <w:sz w:val="20"/>
          <w:szCs w:val="20"/>
        </w:rPr>
      </w:pPr>
      <w:r w:rsidRPr="00B86221">
        <w:rPr>
          <w:rFonts w:ascii="Times New Roman" w:hAnsi="Times New Roman" w:cs="Times New Roman"/>
          <w:color w:val="000000"/>
          <w:sz w:val="20"/>
          <w:szCs w:val="20"/>
        </w:rPr>
        <w:tab/>
        <w:t xml:space="preserve">В этом разделе формируется понимание того, что уравнение – это математический аппарат решения разнообразных математических задач, ситуаций и смежных областей знаний, и практики. Ведется работа над правильным употреблением терминов «уравнение» и «корень уравнения», решение простейших линейных уравнений и текстовых задач с помощью составлений уравнений.  </w:t>
      </w:r>
    </w:p>
    <w:p w:rsidR="00B86221" w:rsidRPr="00B86221" w:rsidRDefault="00B86221" w:rsidP="00B86221">
      <w:pPr>
        <w:pStyle w:val="3"/>
        <w:spacing w:line="276" w:lineRule="auto"/>
        <w:rPr>
          <w:rFonts w:ascii="Times New Roman" w:hAnsi="Times New Roman" w:cs="Times New Roman"/>
          <w:b w:val="0"/>
          <w:color w:val="auto"/>
          <w:sz w:val="20"/>
          <w:szCs w:val="20"/>
        </w:rPr>
      </w:pPr>
      <w:r w:rsidRPr="00B86221">
        <w:rPr>
          <w:rFonts w:ascii="Times New Roman" w:hAnsi="Times New Roman" w:cs="Times New Roman"/>
          <w:b w:val="0"/>
          <w:color w:val="auto"/>
          <w:sz w:val="20"/>
          <w:szCs w:val="20"/>
        </w:rPr>
        <w:t>ГЕОМЕТРИЧЕСКИЕ ФИГУРЫ И ИХ СВОЙСТВА. ИЗМЕРЕНИЕ ГЕОМЕТРИЧЕСКИХ ВЕЛИЧИН.</w:t>
      </w:r>
    </w:p>
    <w:p w:rsidR="00B86221" w:rsidRPr="00B86221" w:rsidRDefault="00B86221" w:rsidP="00B86221">
      <w:pPr>
        <w:ind w:firstLine="708"/>
        <w:jc w:val="both"/>
        <w:rPr>
          <w:rFonts w:ascii="Times New Roman" w:hAnsi="Times New Roman" w:cs="Times New Roman"/>
          <w:sz w:val="20"/>
          <w:szCs w:val="20"/>
        </w:rPr>
      </w:pPr>
      <w:r w:rsidRPr="00B86221">
        <w:rPr>
          <w:rFonts w:ascii="Times New Roman" w:hAnsi="Times New Roman" w:cs="Times New Roman"/>
          <w:sz w:val="20"/>
          <w:szCs w:val="20"/>
        </w:rPr>
        <w:t>Представление о начальных понятиях геометрии и геометрических фигур. Равенство фигур.</w:t>
      </w:r>
    </w:p>
    <w:p w:rsidR="00B86221" w:rsidRPr="00B86221" w:rsidRDefault="00B86221" w:rsidP="00B86221">
      <w:pPr>
        <w:jc w:val="both"/>
        <w:rPr>
          <w:rFonts w:ascii="Times New Roman" w:hAnsi="Times New Roman" w:cs="Times New Roman"/>
          <w:sz w:val="20"/>
          <w:szCs w:val="20"/>
        </w:rPr>
      </w:pPr>
      <w:r w:rsidRPr="00B86221">
        <w:rPr>
          <w:rFonts w:ascii="Times New Roman" w:hAnsi="Times New Roman" w:cs="Times New Roman"/>
          <w:sz w:val="20"/>
          <w:szCs w:val="20"/>
        </w:rPr>
        <w:tab/>
        <w:t>Отрезок. Длина отрезка.</w:t>
      </w:r>
    </w:p>
    <w:p w:rsidR="00B86221" w:rsidRPr="00B86221" w:rsidRDefault="00B86221" w:rsidP="00B86221">
      <w:pPr>
        <w:jc w:val="both"/>
        <w:rPr>
          <w:rFonts w:ascii="Times New Roman" w:hAnsi="Times New Roman" w:cs="Times New Roman"/>
          <w:sz w:val="20"/>
          <w:szCs w:val="20"/>
        </w:rPr>
      </w:pPr>
      <w:r w:rsidRPr="00B86221">
        <w:rPr>
          <w:rFonts w:ascii="Times New Roman" w:hAnsi="Times New Roman" w:cs="Times New Roman"/>
          <w:sz w:val="20"/>
          <w:szCs w:val="20"/>
        </w:rPr>
        <w:tab/>
        <w:t xml:space="preserve">Угол. Виды углов. Градусная мера угла. </w:t>
      </w:r>
    </w:p>
    <w:p w:rsidR="00B86221" w:rsidRPr="00B86221" w:rsidRDefault="00B86221" w:rsidP="00B86221">
      <w:pPr>
        <w:jc w:val="both"/>
        <w:rPr>
          <w:rFonts w:ascii="Times New Roman" w:hAnsi="Times New Roman" w:cs="Times New Roman"/>
          <w:sz w:val="20"/>
          <w:szCs w:val="20"/>
        </w:rPr>
      </w:pPr>
      <w:r w:rsidRPr="00B86221">
        <w:rPr>
          <w:rFonts w:ascii="Times New Roman" w:hAnsi="Times New Roman" w:cs="Times New Roman"/>
          <w:sz w:val="20"/>
          <w:szCs w:val="20"/>
        </w:rPr>
        <w:tab/>
        <w:t xml:space="preserve">Раздел включает работу над осознанием того, что геометрические формы являются идеализированными образами реальных объектов, умение использовать геометрический язык для описания предметов окружающего мира; предполагает формирование следующих умений: распознать на чертежах и моделях геометрические фигуры (отрезки, углы, треугольники, четырехугольники). В этом разделе учащиеся приобретают практические навыки использования геометрических инструментов для изображения фигур, а также для нахождения длин отрезков и величин углов.  </w:t>
      </w:r>
    </w:p>
    <w:p w:rsidR="00B86221" w:rsidRPr="00B86221" w:rsidRDefault="00B86221" w:rsidP="00B86221">
      <w:pPr>
        <w:pStyle w:val="1"/>
        <w:spacing w:line="276" w:lineRule="auto"/>
        <w:jc w:val="center"/>
        <w:rPr>
          <w:rFonts w:ascii="Times New Roman" w:hAnsi="Times New Roman" w:cs="Times New Roman"/>
          <w:color w:val="auto"/>
          <w:sz w:val="20"/>
          <w:szCs w:val="20"/>
        </w:rPr>
      </w:pPr>
      <w:r w:rsidRPr="00B86221">
        <w:rPr>
          <w:rFonts w:ascii="Times New Roman" w:hAnsi="Times New Roman" w:cs="Times New Roman"/>
          <w:color w:val="auto"/>
          <w:sz w:val="20"/>
          <w:szCs w:val="20"/>
        </w:rPr>
        <w:t>Описание места учебного предмета в учебном плане</w:t>
      </w:r>
    </w:p>
    <w:p w:rsidR="00B86221" w:rsidRPr="00B86221" w:rsidRDefault="00B86221" w:rsidP="00B86221">
      <w:pPr>
        <w:rPr>
          <w:rFonts w:ascii="Times New Roman" w:hAnsi="Times New Roman" w:cs="Times New Roman"/>
          <w:sz w:val="20"/>
          <w:szCs w:val="20"/>
        </w:rPr>
      </w:pPr>
    </w:p>
    <w:p w:rsidR="00B86221" w:rsidRPr="00B86221" w:rsidRDefault="00B86221" w:rsidP="00B86221">
      <w:pPr>
        <w:ind w:firstLine="708"/>
        <w:jc w:val="both"/>
        <w:rPr>
          <w:rFonts w:ascii="Times New Roman" w:hAnsi="Times New Roman" w:cs="Times New Roman"/>
          <w:sz w:val="20"/>
          <w:szCs w:val="20"/>
        </w:rPr>
      </w:pPr>
      <w:r w:rsidRPr="00B86221">
        <w:rPr>
          <w:rFonts w:ascii="Times New Roman" w:hAnsi="Times New Roman" w:cs="Times New Roman"/>
          <w:sz w:val="20"/>
          <w:szCs w:val="20"/>
        </w:rPr>
        <w:lastRenderedPageBreak/>
        <w:t xml:space="preserve">Согласно Федеральному базисному учебному плану для образовательных учреждений РФ на изучение математике (обучение на дому) на ступени основного общего образования в 5 классе отводится 102 часов, 3 часа в неделю, 34 учебных недели.  </w:t>
      </w:r>
    </w:p>
    <w:p w:rsidR="00B86221" w:rsidRPr="00B86221" w:rsidRDefault="00B86221" w:rsidP="00B86221">
      <w:pPr>
        <w:ind w:firstLine="708"/>
        <w:jc w:val="both"/>
        <w:rPr>
          <w:rFonts w:ascii="Times New Roman" w:hAnsi="Times New Roman" w:cs="Times New Roman"/>
          <w:sz w:val="20"/>
          <w:szCs w:val="20"/>
        </w:rPr>
      </w:pPr>
    </w:p>
    <w:p w:rsidR="00B86221" w:rsidRPr="00B86221" w:rsidRDefault="00B86221" w:rsidP="00B86221">
      <w:pPr>
        <w:ind w:firstLine="708"/>
        <w:jc w:val="both"/>
        <w:rPr>
          <w:rFonts w:ascii="Times New Roman" w:hAnsi="Times New Roman" w:cs="Times New Roman"/>
          <w:sz w:val="20"/>
          <w:szCs w:val="20"/>
        </w:rPr>
      </w:pPr>
    </w:p>
    <w:p w:rsidR="00B86221" w:rsidRPr="00B86221" w:rsidRDefault="00B86221" w:rsidP="00B86221">
      <w:pPr>
        <w:ind w:firstLine="708"/>
        <w:jc w:val="both"/>
        <w:rPr>
          <w:rFonts w:ascii="Times New Roman" w:hAnsi="Times New Roman" w:cs="Times New Roman"/>
          <w:sz w:val="20"/>
          <w:szCs w:val="20"/>
        </w:rPr>
      </w:pPr>
    </w:p>
    <w:p w:rsidR="00B86221" w:rsidRPr="00B86221" w:rsidRDefault="00B86221" w:rsidP="00B86221">
      <w:pPr>
        <w:ind w:firstLine="708"/>
        <w:jc w:val="both"/>
        <w:rPr>
          <w:rFonts w:ascii="Times New Roman" w:hAnsi="Times New Roman" w:cs="Times New Roman"/>
          <w:sz w:val="20"/>
          <w:szCs w:val="20"/>
        </w:rPr>
      </w:pPr>
    </w:p>
    <w:p w:rsidR="00B86221" w:rsidRPr="00B86221" w:rsidRDefault="00B86221" w:rsidP="00B86221">
      <w:pPr>
        <w:pStyle w:val="a3"/>
        <w:spacing w:line="276" w:lineRule="auto"/>
        <w:ind w:left="900"/>
        <w:jc w:val="center"/>
        <w:rPr>
          <w:b/>
          <w:sz w:val="20"/>
          <w:szCs w:val="20"/>
        </w:rPr>
      </w:pPr>
      <w:r w:rsidRPr="00B86221">
        <w:rPr>
          <w:b/>
          <w:sz w:val="20"/>
          <w:szCs w:val="20"/>
        </w:rPr>
        <w:t>График контрольных работ</w:t>
      </w:r>
    </w:p>
    <w:p w:rsidR="00B86221" w:rsidRPr="00B86221" w:rsidRDefault="00B86221" w:rsidP="00B86221">
      <w:pPr>
        <w:pStyle w:val="a3"/>
        <w:spacing w:line="276" w:lineRule="auto"/>
        <w:ind w:left="900"/>
        <w:jc w:val="center"/>
        <w:rPr>
          <w:b/>
          <w:sz w:val="20"/>
          <w:szCs w:val="20"/>
        </w:rPr>
      </w:pPr>
    </w:p>
    <w:tbl>
      <w:tblPr>
        <w:tblStyle w:val="a5"/>
        <w:tblW w:w="5000" w:type="pct"/>
        <w:tblLook w:val="04A0"/>
      </w:tblPr>
      <w:tblGrid>
        <w:gridCol w:w="1858"/>
        <w:gridCol w:w="1628"/>
        <w:gridCol w:w="1627"/>
        <w:gridCol w:w="1627"/>
        <w:gridCol w:w="1627"/>
        <w:gridCol w:w="1629"/>
      </w:tblGrid>
      <w:tr w:rsidR="00B86221" w:rsidRPr="00B86221" w:rsidTr="00B86221">
        <w:tc>
          <w:tcPr>
            <w:tcW w:w="929" w:type="pct"/>
          </w:tcPr>
          <w:p w:rsidR="00B86221" w:rsidRPr="00B86221" w:rsidRDefault="00B86221" w:rsidP="00081055">
            <w:pPr>
              <w:spacing w:line="276" w:lineRule="auto"/>
              <w:rPr>
                <w:rFonts w:ascii="Times New Roman" w:hAnsi="Times New Roman" w:cs="Times New Roman"/>
                <w:sz w:val="20"/>
                <w:szCs w:val="20"/>
              </w:rPr>
            </w:pPr>
            <w:r w:rsidRPr="00B86221">
              <w:rPr>
                <w:rFonts w:ascii="Times New Roman" w:hAnsi="Times New Roman" w:cs="Times New Roman"/>
                <w:sz w:val="20"/>
                <w:szCs w:val="20"/>
              </w:rPr>
              <w:t>Четверть</w:t>
            </w:r>
          </w:p>
        </w:tc>
        <w:tc>
          <w:tcPr>
            <w:tcW w:w="814" w:type="pct"/>
          </w:tcPr>
          <w:p w:rsidR="00B86221" w:rsidRPr="00B86221" w:rsidRDefault="00B86221" w:rsidP="00081055">
            <w:pPr>
              <w:spacing w:line="276" w:lineRule="auto"/>
              <w:jc w:val="center"/>
              <w:rPr>
                <w:rFonts w:ascii="Times New Roman" w:hAnsi="Times New Roman" w:cs="Times New Roman"/>
                <w:sz w:val="20"/>
                <w:szCs w:val="20"/>
              </w:rPr>
            </w:pPr>
            <w:r w:rsidRPr="00B86221">
              <w:rPr>
                <w:rFonts w:ascii="Times New Roman" w:hAnsi="Times New Roman" w:cs="Times New Roman"/>
                <w:sz w:val="20"/>
                <w:szCs w:val="20"/>
              </w:rPr>
              <w:t>1</w:t>
            </w:r>
          </w:p>
        </w:tc>
        <w:tc>
          <w:tcPr>
            <w:tcW w:w="814" w:type="pct"/>
          </w:tcPr>
          <w:p w:rsidR="00B86221" w:rsidRPr="00B86221" w:rsidRDefault="00B86221" w:rsidP="00081055">
            <w:pPr>
              <w:spacing w:line="276" w:lineRule="auto"/>
              <w:jc w:val="center"/>
              <w:rPr>
                <w:rFonts w:ascii="Times New Roman" w:hAnsi="Times New Roman" w:cs="Times New Roman"/>
                <w:sz w:val="20"/>
                <w:szCs w:val="20"/>
              </w:rPr>
            </w:pPr>
            <w:r w:rsidRPr="00B86221">
              <w:rPr>
                <w:rFonts w:ascii="Times New Roman" w:hAnsi="Times New Roman" w:cs="Times New Roman"/>
                <w:sz w:val="20"/>
                <w:szCs w:val="20"/>
              </w:rPr>
              <w:t>2</w:t>
            </w:r>
          </w:p>
        </w:tc>
        <w:tc>
          <w:tcPr>
            <w:tcW w:w="814" w:type="pct"/>
          </w:tcPr>
          <w:p w:rsidR="00B86221" w:rsidRPr="00B86221" w:rsidRDefault="00B86221" w:rsidP="00081055">
            <w:pPr>
              <w:spacing w:line="276" w:lineRule="auto"/>
              <w:jc w:val="center"/>
              <w:rPr>
                <w:rFonts w:ascii="Times New Roman" w:hAnsi="Times New Roman" w:cs="Times New Roman"/>
                <w:sz w:val="20"/>
                <w:szCs w:val="20"/>
              </w:rPr>
            </w:pPr>
            <w:r w:rsidRPr="00B86221">
              <w:rPr>
                <w:rFonts w:ascii="Times New Roman" w:hAnsi="Times New Roman" w:cs="Times New Roman"/>
                <w:sz w:val="20"/>
                <w:szCs w:val="20"/>
              </w:rPr>
              <w:t>3</w:t>
            </w:r>
          </w:p>
        </w:tc>
        <w:tc>
          <w:tcPr>
            <w:tcW w:w="814" w:type="pct"/>
          </w:tcPr>
          <w:p w:rsidR="00B86221" w:rsidRPr="00B86221" w:rsidRDefault="00B86221" w:rsidP="00081055">
            <w:pPr>
              <w:spacing w:line="276" w:lineRule="auto"/>
              <w:jc w:val="center"/>
              <w:rPr>
                <w:rFonts w:ascii="Times New Roman" w:hAnsi="Times New Roman" w:cs="Times New Roman"/>
                <w:sz w:val="20"/>
                <w:szCs w:val="20"/>
              </w:rPr>
            </w:pPr>
            <w:r w:rsidRPr="00B86221">
              <w:rPr>
                <w:rFonts w:ascii="Times New Roman" w:hAnsi="Times New Roman" w:cs="Times New Roman"/>
                <w:sz w:val="20"/>
                <w:szCs w:val="20"/>
              </w:rPr>
              <w:t>4</w:t>
            </w:r>
          </w:p>
        </w:tc>
        <w:tc>
          <w:tcPr>
            <w:tcW w:w="815" w:type="pct"/>
          </w:tcPr>
          <w:p w:rsidR="00B86221" w:rsidRPr="00B86221" w:rsidRDefault="00B86221" w:rsidP="00081055">
            <w:pPr>
              <w:spacing w:line="276" w:lineRule="auto"/>
              <w:jc w:val="center"/>
              <w:rPr>
                <w:rFonts w:ascii="Times New Roman" w:hAnsi="Times New Roman" w:cs="Times New Roman"/>
                <w:sz w:val="20"/>
                <w:szCs w:val="20"/>
              </w:rPr>
            </w:pPr>
            <w:r w:rsidRPr="00B86221">
              <w:rPr>
                <w:rFonts w:ascii="Times New Roman" w:hAnsi="Times New Roman" w:cs="Times New Roman"/>
                <w:sz w:val="20"/>
                <w:szCs w:val="20"/>
              </w:rPr>
              <w:t>Год</w:t>
            </w:r>
          </w:p>
        </w:tc>
      </w:tr>
      <w:tr w:rsidR="00B86221" w:rsidRPr="00B86221" w:rsidTr="00B86221">
        <w:tc>
          <w:tcPr>
            <w:tcW w:w="929" w:type="pct"/>
          </w:tcPr>
          <w:p w:rsidR="00B86221" w:rsidRPr="00B86221" w:rsidRDefault="00B86221" w:rsidP="00081055">
            <w:pPr>
              <w:spacing w:line="276" w:lineRule="auto"/>
              <w:rPr>
                <w:rFonts w:ascii="Times New Roman" w:hAnsi="Times New Roman" w:cs="Times New Roman"/>
                <w:sz w:val="20"/>
                <w:szCs w:val="20"/>
              </w:rPr>
            </w:pPr>
            <w:r w:rsidRPr="00B86221">
              <w:rPr>
                <w:rFonts w:ascii="Times New Roman" w:hAnsi="Times New Roman" w:cs="Times New Roman"/>
                <w:sz w:val="20"/>
                <w:szCs w:val="20"/>
              </w:rPr>
              <w:t xml:space="preserve">Количество контрольных работ </w:t>
            </w:r>
          </w:p>
        </w:tc>
        <w:tc>
          <w:tcPr>
            <w:tcW w:w="814" w:type="pct"/>
          </w:tcPr>
          <w:p w:rsidR="00B86221" w:rsidRPr="00B86221" w:rsidRDefault="00B86221" w:rsidP="00081055">
            <w:pPr>
              <w:spacing w:line="276" w:lineRule="auto"/>
              <w:jc w:val="center"/>
              <w:rPr>
                <w:rFonts w:ascii="Times New Roman" w:hAnsi="Times New Roman" w:cs="Times New Roman"/>
                <w:sz w:val="20"/>
                <w:szCs w:val="20"/>
              </w:rPr>
            </w:pPr>
          </w:p>
          <w:p w:rsidR="00B86221" w:rsidRPr="00B86221" w:rsidRDefault="00B86221" w:rsidP="00081055">
            <w:pPr>
              <w:spacing w:line="276" w:lineRule="auto"/>
              <w:jc w:val="center"/>
              <w:rPr>
                <w:rFonts w:ascii="Times New Roman" w:hAnsi="Times New Roman" w:cs="Times New Roman"/>
                <w:sz w:val="20"/>
                <w:szCs w:val="20"/>
              </w:rPr>
            </w:pPr>
            <w:r w:rsidRPr="00B86221">
              <w:rPr>
                <w:rFonts w:ascii="Times New Roman" w:hAnsi="Times New Roman" w:cs="Times New Roman"/>
                <w:sz w:val="20"/>
                <w:szCs w:val="20"/>
              </w:rPr>
              <w:t>3</w:t>
            </w:r>
          </w:p>
        </w:tc>
        <w:tc>
          <w:tcPr>
            <w:tcW w:w="814" w:type="pct"/>
          </w:tcPr>
          <w:p w:rsidR="00B86221" w:rsidRPr="00B86221" w:rsidRDefault="00B86221" w:rsidP="00081055">
            <w:pPr>
              <w:spacing w:line="276" w:lineRule="auto"/>
              <w:jc w:val="center"/>
              <w:rPr>
                <w:rFonts w:ascii="Times New Roman" w:hAnsi="Times New Roman" w:cs="Times New Roman"/>
                <w:sz w:val="20"/>
                <w:szCs w:val="20"/>
              </w:rPr>
            </w:pPr>
          </w:p>
          <w:p w:rsidR="00B86221" w:rsidRPr="00B86221" w:rsidRDefault="00B86221" w:rsidP="00081055">
            <w:pPr>
              <w:spacing w:line="276" w:lineRule="auto"/>
              <w:jc w:val="center"/>
              <w:rPr>
                <w:rFonts w:ascii="Times New Roman" w:hAnsi="Times New Roman" w:cs="Times New Roman"/>
                <w:sz w:val="20"/>
                <w:szCs w:val="20"/>
              </w:rPr>
            </w:pPr>
            <w:r w:rsidRPr="00B86221">
              <w:rPr>
                <w:rFonts w:ascii="Times New Roman" w:hAnsi="Times New Roman" w:cs="Times New Roman"/>
                <w:sz w:val="20"/>
                <w:szCs w:val="20"/>
              </w:rPr>
              <w:t>3</w:t>
            </w:r>
          </w:p>
        </w:tc>
        <w:tc>
          <w:tcPr>
            <w:tcW w:w="814" w:type="pct"/>
          </w:tcPr>
          <w:p w:rsidR="00B86221" w:rsidRPr="00B86221" w:rsidRDefault="00B86221" w:rsidP="00081055">
            <w:pPr>
              <w:spacing w:line="276" w:lineRule="auto"/>
              <w:jc w:val="center"/>
              <w:rPr>
                <w:rFonts w:ascii="Times New Roman" w:hAnsi="Times New Roman" w:cs="Times New Roman"/>
                <w:sz w:val="20"/>
                <w:szCs w:val="20"/>
              </w:rPr>
            </w:pPr>
          </w:p>
          <w:p w:rsidR="00B86221" w:rsidRPr="00B86221" w:rsidRDefault="00B86221" w:rsidP="00081055">
            <w:pPr>
              <w:spacing w:line="276" w:lineRule="auto"/>
              <w:jc w:val="center"/>
              <w:rPr>
                <w:rFonts w:ascii="Times New Roman" w:hAnsi="Times New Roman" w:cs="Times New Roman"/>
                <w:sz w:val="20"/>
                <w:szCs w:val="20"/>
              </w:rPr>
            </w:pPr>
            <w:r w:rsidRPr="00B86221">
              <w:rPr>
                <w:rFonts w:ascii="Times New Roman" w:hAnsi="Times New Roman" w:cs="Times New Roman"/>
                <w:sz w:val="20"/>
                <w:szCs w:val="20"/>
              </w:rPr>
              <w:t>4</w:t>
            </w:r>
          </w:p>
        </w:tc>
        <w:tc>
          <w:tcPr>
            <w:tcW w:w="814" w:type="pct"/>
          </w:tcPr>
          <w:p w:rsidR="00B86221" w:rsidRPr="00B86221" w:rsidRDefault="00B86221" w:rsidP="00081055">
            <w:pPr>
              <w:spacing w:line="276" w:lineRule="auto"/>
              <w:jc w:val="center"/>
              <w:rPr>
                <w:rFonts w:ascii="Times New Roman" w:hAnsi="Times New Roman" w:cs="Times New Roman"/>
                <w:sz w:val="20"/>
                <w:szCs w:val="20"/>
              </w:rPr>
            </w:pPr>
          </w:p>
          <w:p w:rsidR="00B86221" w:rsidRPr="00B86221" w:rsidRDefault="00B86221" w:rsidP="00081055">
            <w:pPr>
              <w:spacing w:line="276" w:lineRule="auto"/>
              <w:jc w:val="center"/>
              <w:rPr>
                <w:rFonts w:ascii="Times New Roman" w:hAnsi="Times New Roman" w:cs="Times New Roman"/>
                <w:sz w:val="20"/>
                <w:szCs w:val="20"/>
              </w:rPr>
            </w:pPr>
            <w:r w:rsidRPr="00B86221">
              <w:rPr>
                <w:rFonts w:ascii="Times New Roman" w:hAnsi="Times New Roman" w:cs="Times New Roman"/>
                <w:sz w:val="20"/>
                <w:szCs w:val="20"/>
              </w:rPr>
              <w:t>4</w:t>
            </w:r>
          </w:p>
        </w:tc>
        <w:tc>
          <w:tcPr>
            <w:tcW w:w="815" w:type="pct"/>
          </w:tcPr>
          <w:p w:rsidR="00B86221" w:rsidRPr="00B86221" w:rsidRDefault="00B86221" w:rsidP="00081055">
            <w:pPr>
              <w:spacing w:line="276" w:lineRule="auto"/>
              <w:jc w:val="center"/>
              <w:rPr>
                <w:rFonts w:ascii="Times New Roman" w:hAnsi="Times New Roman" w:cs="Times New Roman"/>
                <w:sz w:val="20"/>
                <w:szCs w:val="20"/>
              </w:rPr>
            </w:pPr>
          </w:p>
          <w:p w:rsidR="00B86221" w:rsidRPr="00B86221" w:rsidRDefault="00B86221" w:rsidP="00081055">
            <w:pPr>
              <w:spacing w:line="276" w:lineRule="auto"/>
              <w:jc w:val="center"/>
              <w:rPr>
                <w:rFonts w:ascii="Times New Roman" w:hAnsi="Times New Roman" w:cs="Times New Roman"/>
                <w:sz w:val="20"/>
                <w:szCs w:val="20"/>
              </w:rPr>
            </w:pPr>
            <w:r w:rsidRPr="00B86221">
              <w:rPr>
                <w:rFonts w:ascii="Times New Roman" w:hAnsi="Times New Roman" w:cs="Times New Roman"/>
                <w:sz w:val="20"/>
                <w:szCs w:val="20"/>
              </w:rPr>
              <w:t>14</w:t>
            </w:r>
          </w:p>
        </w:tc>
      </w:tr>
    </w:tbl>
    <w:p w:rsidR="00B86221" w:rsidRPr="00B86221" w:rsidRDefault="00B86221" w:rsidP="00B86221">
      <w:pPr>
        <w:ind w:firstLine="426"/>
        <w:jc w:val="center"/>
        <w:rPr>
          <w:rFonts w:ascii="Times New Roman" w:hAnsi="Times New Roman" w:cs="Times New Roman"/>
          <w:b/>
          <w:sz w:val="20"/>
          <w:szCs w:val="20"/>
        </w:rPr>
      </w:pPr>
      <w:r w:rsidRPr="00B86221">
        <w:rPr>
          <w:rFonts w:ascii="Times New Roman" w:hAnsi="Times New Roman" w:cs="Times New Roman"/>
          <w:b/>
          <w:sz w:val="20"/>
          <w:szCs w:val="20"/>
        </w:rPr>
        <w:t>Требования к уровню подготовки учащихся</w:t>
      </w:r>
    </w:p>
    <w:p w:rsidR="00B86221" w:rsidRPr="00B86221" w:rsidRDefault="00B86221" w:rsidP="00B86221">
      <w:pPr>
        <w:ind w:firstLine="426"/>
        <w:jc w:val="center"/>
        <w:rPr>
          <w:rFonts w:ascii="Times New Roman" w:hAnsi="Times New Roman" w:cs="Times New Roman"/>
          <w:b/>
          <w:sz w:val="20"/>
          <w:szCs w:val="20"/>
        </w:rPr>
      </w:pPr>
    </w:p>
    <w:p w:rsidR="00B86221" w:rsidRPr="00B86221" w:rsidRDefault="00B86221" w:rsidP="00B86221">
      <w:pPr>
        <w:pStyle w:val="a6"/>
        <w:tabs>
          <w:tab w:val="clear" w:pos="4677"/>
          <w:tab w:val="clear" w:pos="9355"/>
        </w:tabs>
        <w:overflowPunct w:val="0"/>
        <w:spacing w:line="276" w:lineRule="auto"/>
        <w:ind w:firstLine="709"/>
        <w:jc w:val="both"/>
        <w:textAlignment w:val="baseline"/>
        <w:rPr>
          <w:bCs/>
          <w:sz w:val="20"/>
          <w:szCs w:val="20"/>
        </w:rPr>
      </w:pPr>
      <w:proofErr w:type="gramStart"/>
      <w:r w:rsidRPr="00B86221">
        <w:rPr>
          <w:sz w:val="20"/>
          <w:szCs w:val="20"/>
        </w:rPr>
        <w:t xml:space="preserve">В соответствии с реализуемой ФГОС ООО </w:t>
      </w:r>
      <w:proofErr w:type="spellStart"/>
      <w:r w:rsidRPr="00B86221">
        <w:rPr>
          <w:sz w:val="20"/>
          <w:szCs w:val="20"/>
        </w:rPr>
        <w:t>деятельностной</w:t>
      </w:r>
      <w:proofErr w:type="spellEnd"/>
      <w:r w:rsidRPr="00B86221">
        <w:rPr>
          <w:sz w:val="20"/>
          <w:szCs w:val="20"/>
        </w:rPr>
        <w:t xml:space="preserve">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w:t>
      </w:r>
      <w:proofErr w:type="gramEnd"/>
      <w:r w:rsidRPr="00B86221">
        <w:rPr>
          <w:sz w:val="20"/>
          <w:szCs w:val="20"/>
        </w:rPr>
        <w:t xml:space="preserve"> Такой подход позволяет определять динамическую картину развития </w:t>
      </w:r>
      <w:proofErr w:type="gramStart"/>
      <w:r w:rsidRPr="00B86221">
        <w:rPr>
          <w:sz w:val="20"/>
          <w:szCs w:val="20"/>
        </w:rPr>
        <w:t>обучающихся</w:t>
      </w:r>
      <w:proofErr w:type="gramEnd"/>
      <w:r w:rsidRPr="00B86221">
        <w:rPr>
          <w:sz w:val="20"/>
          <w:szCs w:val="20"/>
        </w:rPr>
        <w:t xml:space="preserve">, </w:t>
      </w:r>
      <w:r w:rsidRPr="00B86221">
        <w:rPr>
          <w:bCs/>
          <w:sz w:val="20"/>
          <w:szCs w:val="20"/>
        </w:rPr>
        <w:t>поощрять продвижение обучающихся, выстраивать индивидуальные траектории обучения с учетом зоны ближайшего развития ребенка.</w:t>
      </w:r>
    </w:p>
    <w:p w:rsidR="00B86221" w:rsidRPr="00B86221" w:rsidRDefault="00B86221" w:rsidP="00B86221">
      <w:pPr>
        <w:pStyle w:val="a6"/>
        <w:tabs>
          <w:tab w:val="clear" w:pos="4677"/>
          <w:tab w:val="clear" w:pos="9355"/>
        </w:tabs>
        <w:overflowPunct w:val="0"/>
        <w:spacing w:line="276" w:lineRule="auto"/>
        <w:ind w:firstLine="709"/>
        <w:jc w:val="both"/>
        <w:textAlignment w:val="baseline"/>
        <w:rPr>
          <w:bCs/>
          <w:sz w:val="20"/>
          <w:szCs w:val="20"/>
        </w:rPr>
      </w:pPr>
    </w:p>
    <w:p w:rsidR="00B86221" w:rsidRPr="00B86221" w:rsidRDefault="00B86221" w:rsidP="00B86221">
      <w:pPr>
        <w:pStyle w:val="2"/>
        <w:jc w:val="center"/>
        <w:rPr>
          <w:rStyle w:val="Zag11"/>
          <w:rFonts w:ascii="Times New Roman" w:hAnsi="Times New Roman" w:cs="Times New Roman"/>
          <w:b w:val="0"/>
          <w:sz w:val="20"/>
          <w:szCs w:val="20"/>
        </w:rPr>
      </w:pPr>
      <w:bookmarkStart w:id="0" w:name="_Toc422993685"/>
      <w:r w:rsidRPr="00B86221">
        <w:rPr>
          <w:rFonts w:ascii="Times New Roman" w:hAnsi="Times New Roman" w:cs="Times New Roman"/>
          <w:b w:val="0"/>
          <w:sz w:val="20"/>
          <w:szCs w:val="20"/>
        </w:rPr>
        <w:t>СТРУКТУРА ПЛАНИРУЕМЫХ РЕЗУЛЬТАТОВ</w:t>
      </w:r>
      <w:bookmarkEnd w:id="0"/>
    </w:p>
    <w:p w:rsidR="00B86221" w:rsidRPr="00B86221" w:rsidRDefault="00B86221" w:rsidP="00B86221">
      <w:pPr>
        <w:pStyle w:val="a6"/>
        <w:tabs>
          <w:tab w:val="clear" w:pos="4677"/>
          <w:tab w:val="clear" w:pos="9355"/>
        </w:tabs>
        <w:overflowPunct w:val="0"/>
        <w:spacing w:line="276" w:lineRule="auto"/>
        <w:ind w:firstLine="709"/>
        <w:jc w:val="both"/>
        <w:textAlignment w:val="baseline"/>
        <w:rPr>
          <w:sz w:val="20"/>
          <w:szCs w:val="20"/>
        </w:rPr>
      </w:pPr>
      <w:r w:rsidRPr="00B86221">
        <w:rPr>
          <w:bCs/>
          <w:sz w:val="20"/>
          <w:szCs w:val="20"/>
        </w:rPr>
        <w:t>Планируемые результаты опираются на ведущие целевые установки</w:t>
      </w:r>
      <w:r w:rsidRPr="00B86221">
        <w:rPr>
          <w:sz w:val="20"/>
          <w:szCs w:val="20"/>
        </w:rPr>
        <w:t>, отражающие основную, изучаемую программу по математике 5 класса в развитие личности обучающихся, их способностей.</w:t>
      </w:r>
    </w:p>
    <w:p w:rsidR="00B86221" w:rsidRPr="00B86221" w:rsidRDefault="00B86221" w:rsidP="00B86221">
      <w:pPr>
        <w:pStyle w:val="a6"/>
        <w:tabs>
          <w:tab w:val="clear" w:pos="4677"/>
          <w:tab w:val="clear" w:pos="9355"/>
        </w:tabs>
        <w:overflowPunct w:val="0"/>
        <w:spacing w:line="276" w:lineRule="auto"/>
        <w:ind w:firstLine="709"/>
        <w:jc w:val="both"/>
        <w:textAlignment w:val="baseline"/>
        <w:rPr>
          <w:sz w:val="20"/>
          <w:szCs w:val="20"/>
        </w:rPr>
      </w:pPr>
      <w:r w:rsidRPr="00B86221">
        <w:rPr>
          <w:bCs/>
          <w:sz w:val="20"/>
          <w:szCs w:val="20"/>
        </w:rPr>
        <w:t>В стру</w:t>
      </w:r>
      <w:r w:rsidRPr="00B86221">
        <w:rPr>
          <w:sz w:val="20"/>
          <w:szCs w:val="20"/>
        </w:rPr>
        <w:t xml:space="preserve">ктуре планируемых результатов выделяется следующие группы: </w:t>
      </w:r>
    </w:p>
    <w:p w:rsidR="00B86221" w:rsidRPr="00B86221" w:rsidRDefault="00B86221" w:rsidP="00B86221">
      <w:pPr>
        <w:pStyle w:val="a6"/>
        <w:tabs>
          <w:tab w:val="clear" w:pos="4677"/>
          <w:tab w:val="clear" w:pos="9355"/>
        </w:tabs>
        <w:overflowPunct w:val="0"/>
        <w:spacing w:line="276" w:lineRule="auto"/>
        <w:ind w:firstLine="709"/>
        <w:jc w:val="both"/>
        <w:textAlignment w:val="baseline"/>
        <w:rPr>
          <w:sz w:val="20"/>
          <w:szCs w:val="20"/>
        </w:rPr>
      </w:pPr>
      <w:r w:rsidRPr="00B86221">
        <w:rPr>
          <w:sz w:val="20"/>
          <w:szCs w:val="20"/>
        </w:rPr>
        <w:t xml:space="preserve">1. Личностные результаты освоения основной образовательной программы 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исключительно </w:t>
      </w:r>
      <w:proofErr w:type="spellStart"/>
      <w:r w:rsidRPr="00B86221">
        <w:rPr>
          <w:sz w:val="20"/>
          <w:szCs w:val="20"/>
        </w:rPr>
        <w:t>неперсонифицированной</w:t>
      </w:r>
      <w:proofErr w:type="spellEnd"/>
      <w:r w:rsidRPr="00B86221">
        <w:rPr>
          <w:sz w:val="20"/>
          <w:szCs w:val="20"/>
        </w:rPr>
        <w:t xml:space="preserve"> информации.</w:t>
      </w:r>
    </w:p>
    <w:p w:rsidR="00B86221" w:rsidRPr="00B86221" w:rsidRDefault="00B86221" w:rsidP="00B86221">
      <w:pPr>
        <w:ind w:firstLine="709"/>
        <w:jc w:val="both"/>
        <w:rPr>
          <w:rFonts w:ascii="Times New Roman" w:hAnsi="Times New Roman" w:cs="Times New Roman"/>
          <w:sz w:val="20"/>
          <w:szCs w:val="20"/>
        </w:rPr>
      </w:pPr>
      <w:r w:rsidRPr="00B86221">
        <w:rPr>
          <w:rFonts w:ascii="Times New Roman" w:hAnsi="Times New Roman" w:cs="Times New Roman"/>
          <w:sz w:val="20"/>
          <w:szCs w:val="20"/>
        </w:rPr>
        <w:t xml:space="preserve">2. </w:t>
      </w:r>
      <w:proofErr w:type="spellStart"/>
      <w:r w:rsidRPr="00B86221">
        <w:rPr>
          <w:rFonts w:ascii="Times New Roman" w:hAnsi="Times New Roman" w:cs="Times New Roman"/>
          <w:sz w:val="20"/>
          <w:szCs w:val="20"/>
        </w:rPr>
        <w:t>Метапредметные</w:t>
      </w:r>
      <w:proofErr w:type="spellEnd"/>
      <w:r w:rsidRPr="00B86221">
        <w:rPr>
          <w:rFonts w:ascii="Times New Roman" w:hAnsi="Times New Roman" w:cs="Times New Roman"/>
          <w:sz w:val="20"/>
          <w:szCs w:val="20"/>
        </w:rPr>
        <w:t xml:space="preserve"> результаты освоения основной образовательной программы представлены в соответствии с подгруппами универсальных учебных действий,  раскрывают и детализируют основные направленности </w:t>
      </w:r>
      <w:proofErr w:type="spellStart"/>
      <w:r w:rsidRPr="00B86221">
        <w:rPr>
          <w:rFonts w:ascii="Times New Roman" w:hAnsi="Times New Roman" w:cs="Times New Roman"/>
          <w:sz w:val="20"/>
          <w:szCs w:val="20"/>
        </w:rPr>
        <w:t>метапредметных</w:t>
      </w:r>
      <w:proofErr w:type="spellEnd"/>
      <w:r w:rsidRPr="00B86221">
        <w:rPr>
          <w:rFonts w:ascii="Times New Roman" w:hAnsi="Times New Roman" w:cs="Times New Roman"/>
          <w:sz w:val="20"/>
          <w:szCs w:val="20"/>
        </w:rPr>
        <w:t xml:space="preserve"> результатов.</w:t>
      </w:r>
    </w:p>
    <w:p w:rsidR="00B86221" w:rsidRPr="00B86221" w:rsidRDefault="00B86221" w:rsidP="00B86221">
      <w:pPr>
        <w:ind w:firstLine="709"/>
        <w:jc w:val="both"/>
        <w:rPr>
          <w:rFonts w:ascii="Times New Roman" w:hAnsi="Times New Roman" w:cs="Times New Roman"/>
          <w:sz w:val="20"/>
          <w:szCs w:val="20"/>
        </w:rPr>
      </w:pPr>
      <w:r w:rsidRPr="00B86221">
        <w:rPr>
          <w:rFonts w:ascii="Times New Roman" w:hAnsi="Times New Roman" w:cs="Times New Roman"/>
          <w:sz w:val="20"/>
          <w:szCs w:val="20"/>
        </w:rPr>
        <w:t xml:space="preserve">3. Предметные результаты освоения основной образовательной программы по математике 5 класса. </w:t>
      </w:r>
    </w:p>
    <w:p w:rsidR="00B86221" w:rsidRPr="00B86221" w:rsidRDefault="00B86221" w:rsidP="00B86221">
      <w:pPr>
        <w:ind w:firstLine="708"/>
        <w:jc w:val="both"/>
        <w:rPr>
          <w:rFonts w:ascii="Times New Roman" w:hAnsi="Times New Roman" w:cs="Times New Roman"/>
          <w:bCs/>
          <w:sz w:val="20"/>
          <w:szCs w:val="20"/>
        </w:rPr>
      </w:pPr>
      <w:r w:rsidRPr="00B86221">
        <w:rPr>
          <w:rFonts w:ascii="Times New Roman" w:hAnsi="Times New Roman" w:cs="Times New Roman"/>
          <w:bCs/>
          <w:sz w:val="20"/>
          <w:szCs w:val="20"/>
        </w:rPr>
        <w:t xml:space="preserve">Программа обеспечивает достижение </w:t>
      </w:r>
      <w:proofErr w:type="gramStart"/>
      <w:r w:rsidRPr="00B86221">
        <w:rPr>
          <w:rFonts w:ascii="Times New Roman" w:hAnsi="Times New Roman" w:cs="Times New Roman"/>
          <w:bCs/>
          <w:sz w:val="20"/>
          <w:szCs w:val="20"/>
        </w:rPr>
        <w:t>обучающимися</w:t>
      </w:r>
      <w:proofErr w:type="gramEnd"/>
      <w:r w:rsidRPr="00B86221">
        <w:rPr>
          <w:rFonts w:ascii="Times New Roman" w:hAnsi="Times New Roman" w:cs="Times New Roman"/>
          <w:bCs/>
          <w:sz w:val="20"/>
          <w:szCs w:val="20"/>
        </w:rPr>
        <w:t xml:space="preserve"> следующих личностных, </w:t>
      </w:r>
      <w:proofErr w:type="spellStart"/>
      <w:r w:rsidRPr="00B86221">
        <w:rPr>
          <w:rFonts w:ascii="Times New Roman" w:hAnsi="Times New Roman" w:cs="Times New Roman"/>
          <w:bCs/>
          <w:sz w:val="20"/>
          <w:szCs w:val="20"/>
        </w:rPr>
        <w:t>метапредметных</w:t>
      </w:r>
      <w:proofErr w:type="spellEnd"/>
      <w:r w:rsidRPr="00B86221">
        <w:rPr>
          <w:rFonts w:ascii="Times New Roman" w:hAnsi="Times New Roman" w:cs="Times New Roman"/>
          <w:bCs/>
          <w:sz w:val="20"/>
          <w:szCs w:val="20"/>
        </w:rPr>
        <w:t xml:space="preserve"> и предметных результатов.</w:t>
      </w:r>
    </w:p>
    <w:p w:rsidR="00B86221" w:rsidRPr="00B86221" w:rsidRDefault="00B86221" w:rsidP="00B86221">
      <w:pPr>
        <w:pStyle w:val="3"/>
        <w:spacing w:line="276" w:lineRule="auto"/>
        <w:rPr>
          <w:rFonts w:ascii="Times New Roman" w:hAnsi="Times New Roman" w:cs="Times New Roman"/>
          <w:b w:val="0"/>
          <w:color w:val="auto"/>
          <w:sz w:val="20"/>
          <w:szCs w:val="20"/>
        </w:rPr>
      </w:pPr>
      <w:bookmarkStart w:id="1" w:name="_Toc422993686"/>
      <w:r w:rsidRPr="00B86221">
        <w:rPr>
          <w:rFonts w:ascii="Times New Roman" w:hAnsi="Times New Roman" w:cs="Times New Roman"/>
          <w:b w:val="0"/>
          <w:color w:val="auto"/>
          <w:sz w:val="20"/>
          <w:szCs w:val="20"/>
        </w:rPr>
        <w:t>ЛИЧНОСТНЫЕ РЕЗУЛЬТАТЫ</w:t>
      </w:r>
      <w:bookmarkEnd w:id="1"/>
    </w:p>
    <w:p w:rsidR="00B86221" w:rsidRPr="00B86221" w:rsidRDefault="00B86221" w:rsidP="00B86221">
      <w:pPr>
        <w:pStyle w:val="a3"/>
        <w:numPr>
          <w:ilvl w:val="0"/>
          <w:numId w:val="4"/>
        </w:numPr>
        <w:spacing w:line="276" w:lineRule="auto"/>
        <w:jc w:val="both"/>
        <w:rPr>
          <w:bCs/>
          <w:sz w:val="20"/>
          <w:szCs w:val="20"/>
        </w:rPr>
      </w:pPr>
      <w:r w:rsidRPr="00B86221">
        <w:rPr>
          <w:bCs/>
          <w:sz w:val="20"/>
          <w:szCs w:val="20"/>
        </w:rPr>
        <w:t>чувство гордости за свою Родину, российский народ и историю России;</w:t>
      </w:r>
    </w:p>
    <w:p w:rsidR="00B86221" w:rsidRPr="00B86221" w:rsidRDefault="00B86221" w:rsidP="00B86221">
      <w:pPr>
        <w:pStyle w:val="a3"/>
        <w:numPr>
          <w:ilvl w:val="0"/>
          <w:numId w:val="4"/>
        </w:numPr>
        <w:spacing w:line="276" w:lineRule="auto"/>
        <w:jc w:val="both"/>
        <w:rPr>
          <w:bCs/>
          <w:sz w:val="20"/>
          <w:szCs w:val="20"/>
        </w:rPr>
      </w:pPr>
      <w:r w:rsidRPr="00B86221">
        <w:rPr>
          <w:bCs/>
          <w:sz w:val="20"/>
          <w:szCs w:val="20"/>
        </w:rPr>
        <w:t>осознание роли своей страны в мировом развитии, уважительное отношение к семейным ценностям, бережное отношение к окружающему миру.</w:t>
      </w:r>
    </w:p>
    <w:p w:rsidR="00B86221" w:rsidRPr="00B86221" w:rsidRDefault="00B86221" w:rsidP="00B86221">
      <w:pPr>
        <w:pStyle w:val="a3"/>
        <w:numPr>
          <w:ilvl w:val="0"/>
          <w:numId w:val="4"/>
        </w:numPr>
        <w:spacing w:line="276" w:lineRule="auto"/>
        <w:jc w:val="both"/>
        <w:rPr>
          <w:bCs/>
          <w:sz w:val="20"/>
          <w:szCs w:val="20"/>
        </w:rPr>
      </w:pPr>
      <w:r w:rsidRPr="00B86221">
        <w:rPr>
          <w:bCs/>
          <w:sz w:val="20"/>
          <w:szCs w:val="20"/>
        </w:rPr>
        <w:t>целостное восприятие окружающего мира.</w:t>
      </w:r>
    </w:p>
    <w:p w:rsidR="00B86221" w:rsidRPr="00B86221" w:rsidRDefault="00B86221" w:rsidP="00B86221">
      <w:pPr>
        <w:pStyle w:val="a3"/>
        <w:numPr>
          <w:ilvl w:val="0"/>
          <w:numId w:val="4"/>
        </w:numPr>
        <w:spacing w:line="276" w:lineRule="auto"/>
        <w:jc w:val="both"/>
        <w:rPr>
          <w:bCs/>
          <w:sz w:val="20"/>
          <w:szCs w:val="20"/>
        </w:rPr>
      </w:pPr>
      <w:r w:rsidRPr="00B86221">
        <w:rPr>
          <w:bCs/>
          <w:sz w:val="20"/>
          <w:szCs w:val="20"/>
        </w:rPr>
        <w:t>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B86221" w:rsidRPr="00B86221" w:rsidRDefault="00B86221" w:rsidP="00B86221">
      <w:pPr>
        <w:pStyle w:val="a3"/>
        <w:numPr>
          <w:ilvl w:val="0"/>
          <w:numId w:val="4"/>
        </w:numPr>
        <w:spacing w:line="276" w:lineRule="auto"/>
        <w:jc w:val="both"/>
        <w:rPr>
          <w:bCs/>
          <w:sz w:val="20"/>
          <w:szCs w:val="20"/>
        </w:rPr>
      </w:pPr>
      <w:r w:rsidRPr="00B86221">
        <w:rPr>
          <w:bCs/>
          <w:sz w:val="20"/>
          <w:szCs w:val="20"/>
        </w:rPr>
        <w:t>рефлексивную самооценку, умение анализировать свои действия и управлять ими.</w:t>
      </w:r>
    </w:p>
    <w:p w:rsidR="00B86221" w:rsidRPr="00B86221" w:rsidRDefault="00B86221" w:rsidP="00B86221">
      <w:pPr>
        <w:pStyle w:val="a3"/>
        <w:numPr>
          <w:ilvl w:val="0"/>
          <w:numId w:val="4"/>
        </w:numPr>
        <w:spacing w:line="276" w:lineRule="auto"/>
        <w:jc w:val="both"/>
        <w:rPr>
          <w:bCs/>
          <w:sz w:val="20"/>
          <w:szCs w:val="20"/>
        </w:rPr>
      </w:pPr>
      <w:r w:rsidRPr="00B86221">
        <w:rPr>
          <w:bCs/>
          <w:sz w:val="20"/>
          <w:szCs w:val="20"/>
        </w:rPr>
        <w:t xml:space="preserve">навыки сотрудничества </w:t>
      </w:r>
      <w:proofErr w:type="gramStart"/>
      <w:r w:rsidRPr="00B86221">
        <w:rPr>
          <w:bCs/>
          <w:sz w:val="20"/>
          <w:szCs w:val="20"/>
        </w:rPr>
        <w:t>со</w:t>
      </w:r>
      <w:proofErr w:type="gramEnd"/>
      <w:r w:rsidRPr="00B86221">
        <w:rPr>
          <w:bCs/>
          <w:sz w:val="20"/>
          <w:szCs w:val="20"/>
        </w:rPr>
        <w:t xml:space="preserve"> взрослыми и сверстниками.</w:t>
      </w:r>
    </w:p>
    <w:p w:rsidR="00B86221" w:rsidRPr="00B86221" w:rsidRDefault="00B86221" w:rsidP="00B86221">
      <w:pPr>
        <w:pStyle w:val="a3"/>
        <w:numPr>
          <w:ilvl w:val="0"/>
          <w:numId w:val="4"/>
        </w:numPr>
        <w:spacing w:line="276" w:lineRule="auto"/>
        <w:jc w:val="both"/>
        <w:rPr>
          <w:bCs/>
          <w:sz w:val="20"/>
          <w:szCs w:val="20"/>
        </w:rPr>
      </w:pPr>
      <w:r w:rsidRPr="00B86221">
        <w:rPr>
          <w:bCs/>
          <w:sz w:val="20"/>
          <w:szCs w:val="20"/>
        </w:rPr>
        <w:t>установку на здоровый образ жизни, наличие мотивации к творческому труду, к работе на результат.</w:t>
      </w:r>
    </w:p>
    <w:p w:rsidR="00B86221" w:rsidRPr="00B86221" w:rsidRDefault="00B86221" w:rsidP="00B86221">
      <w:pPr>
        <w:ind w:firstLine="708"/>
        <w:jc w:val="both"/>
        <w:rPr>
          <w:rFonts w:ascii="Times New Roman" w:hAnsi="Times New Roman" w:cs="Times New Roman"/>
          <w:bCs/>
          <w:sz w:val="20"/>
          <w:szCs w:val="20"/>
        </w:rPr>
      </w:pPr>
    </w:p>
    <w:p w:rsidR="00B86221" w:rsidRPr="00B86221" w:rsidRDefault="00B86221" w:rsidP="00B86221">
      <w:pPr>
        <w:pStyle w:val="3"/>
        <w:spacing w:line="276" w:lineRule="auto"/>
        <w:rPr>
          <w:rFonts w:ascii="Times New Roman" w:hAnsi="Times New Roman" w:cs="Times New Roman"/>
          <w:b w:val="0"/>
          <w:color w:val="auto"/>
          <w:sz w:val="20"/>
          <w:szCs w:val="20"/>
        </w:rPr>
      </w:pPr>
      <w:bookmarkStart w:id="2" w:name="_Toc422993687"/>
      <w:r w:rsidRPr="00B86221">
        <w:rPr>
          <w:rFonts w:ascii="Times New Roman" w:hAnsi="Times New Roman" w:cs="Times New Roman"/>
          <w:b w:val="0"/>
          <w:color w:val="auto"/>
          <w:sz w:val="20"/>
          <w:szCs w:val="20"/>
        </w:rPr>
        <w:t>МЕТАПРЕДМЕТНЫЕ РЕЗУЛЬТАТЫ</w:t>
      </w:r>
      <w:bookmarkEnd w:id="2"/>
    </w:p>
    <w:p w:rsidR="00B86221" w:rsidRPr="00B86221" w:rsidRDefault="00B86221" w:rsidP="00B86221">
      <w:pPr>
        <w:pStyle w:val="a3"/>
        <w:numPr>
          <w:ilvl w:val="0"/>
          <w:numId w:val="5"/>
        </w:numPr>
        <w:spacing w:line="276" w:lineRule="auto"/>
        <w:jc w:val="both"/>
        <w:rPr>
          <w:bCs/>
          <w:sz w:val="20"/>
          <w:szCs w:val="20"/>
        </w:rPr>
      </w:pPr>
      <w:r w:rsidRPr="00B86221">
        <w:rPr>
          <w:bCs/>
          <w:sz w:val="20"/>
          <w:szCs w:val="20"/>
        </w:rPr>
        <w:t>Способность принимать и сохранять цели и задачи учебной деятельности, находить средства и способы её осуществления.</w:t>
      </w:r>
    </w:p>
    <w:p w:rsidR="00B86221" w:rsidRPr="00B86221" w:rsidRDefault="00B86221" w:rsidP="00B86221">
      <w:pPr>
        <w:pStyle w:val="a3"/>
        <w:numPr>
          <w:ilvl w:val="0"/>
          <w:numId w:val="5"/>
        </w:numPr>
        <w:spacing w:line="276" w:lineRule="auto"/>
        <w:jc w:val="both"/>
        <w:rPr>
          <w:bCs/>
          <w:sz w:val="20"/>
          <w:szCs w:val="20"/>
        </w:rPr>
      </w:pPr>
      <w:r w:rsidRPr="00B86221">
        <w:rPr>
          <w:bCs/>
          <w:sz w:val="20"/>
          <w:szCs w:val="20"/>
        </w:rPr>
        <w:t>Овладение способами выполнения заданий творческого и поискового характера.</w:t>
      </w:r>
    </w:p>
    <w:p w:rsidR="00B86221" w:rsidRPr="00B86221" w:rsidRDefault="00B86221" w:rsidP="00B86221">
      <w:pPr>
        <w:pStyle w:val="a3"/>
        <w:numPr>
          <w:ilvl w:val="0"/>
          <w:numId w:val="5"/>
        </w:numPr>
        <w:spacing w:line="276" w:lineRule="auto"/>
        <w:jc w:val="both"/>
        <w:rPr>
          <w:bCs/>
          <w:sz w:val="20"/>
          <w:szCs w:val="20"/>
        </w:rPr>
      </w:pPr>
      <w:r w:rsidRPr="00B86221">
        <w:rPr>
          <w:bCs/>
          <w:sz w:val="20"/>
          <w:szCs w:val="20"/>
        </w:rPr>
        <w:t>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B86221" w:rsidRPr="00B86221" w:rsidRDefault="00B86221" w:rsidP="00B86221">
      <w:pPr>
        <w:pStyle w:val="a3"/>
        <w:numPr>
          <w:ilvl w:val="0"/>
          <w:numId w:val="5"/>
        </w:numPr>
        <w:spacing w:line="276" w:lineRule="auto"/>
        <w:jc w:val="both"/>
        <w:rPr>
          <w:bCs/>
          <w:sz w:val="20"/>
          <w:szCs w:val="20"/>
        </w:rPr>
      </w:pPr>
      <w:r w:rsidRPr="00B86221">
        <w:rPr>
          <w:bCs/>
          <w:sz w:val="20"/>
          <w:szCs w:val="20"/>
        </w:rPr>
        <w:t>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B86221" w:rsidRPr="00B86221" w:rsidRDefault="00B86221" w:rsidP="00B86221">
      <w:pPr>
        <w:pStyle w:val="a3"/>
        <w:numPr>
          <w:ilvl w:val="0"/>
          <w:numId w:val="5"/>
        </w:numPr>
        <w:spacing w:line="276" w:lineRule="auto"/>
        <w:jc w:val="both"/>
        <w:rPr>
          <w:bCs/>
          <w:sz w:val="20"/>
          <w:szCs w:val="20"/>
        </w:rPr>
      </w:pPr>
      <w:r w:rsidRPr="00B86221">
        <w:rPr>
          <w:bCs/>
          <w:sz w:val="20"/>
          <w:szCs w:val="20"/>
        </w:rPr>
        <w:t>Использование речевых средств и средств информационных и коммуникационных технологий для решения коммуникативных и познавательных задач.</w:t>
      </w:r>
    </w:p>
    <w:p w:rsidR="00B86221" w:rsidRPr="00B86221" w:rsidRDefault="00B86221" w:rsidP="00B86221">
      <w:pPr>
        <w:pStyle w:val="a3"/>
        <w:numPr>
          <w:ilvl w:val="0"/>
          <w:numId w:val="5"/>
        </w:numPr>
        <w:spacing w:line="276" w:lineRule="auto"/>
        <w:jc w:val="both"/>
        <w:rPr>
          <w:bCs/>
          <w:sz w:val="20"/>
          <w:szCs w:val="20"/>
        </w:rPr>
      </w:pPr>
      <w:r w:rsidRPr="00B86221">
        <w:rPr>
          <w:bCs/>
          <w:sz w:val="20"/>
          <w:szCs w:val="20"/>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B86221" w:rsidRPr="00B86221" w:rsidRDefault="00B86221" w:rsidP="00B86221">
      <w:pPr>
        <w:pStyle w:val="a3"/>
        <w:numPr>
          <w:ilvl w:val="0"/>
          <w:numId w:val="5"/>
        </w:numPr>
        <w:spacing w:line="276" w:lineRule="auto"/>
        <w:jc w:val="both"/>
        <w:rPr>
          <w:bCs/>
          <w:sz w:val="20"/>
          <w:szCs w:val="20"/>
        </w:rPr>
      </w:pPr>
      <w:r w:rsidRPr="00B86221">
        <w:rPr>
          <w:bCs/>
          <w:sz w:val="20"/>
          <w:szCs w:val="20"/>
        </w:rPr>
        <w:t>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B86221" w:rsidRPr="00B86221" w:rsidRDefault="00B86221" w:rsidP="00B86221">
      <w:pPr>
        <w:pStyle w:val="a3"/>
        <w:numPr>
          <w:ilvl w:val="0"/>
          <w:numId w:val="5"/>
        </w:numPr>
        <w:spacing w:line="276" w:lineRule="auto"/>
        <w:jc w:val="both"/>
        <w:rPr>
          <w:bCs/>
          <w:sz w:val="20"/>
          <w:szCs w:val="20"/>
        </w:rPr>
      </w:pPr>
      <w:r w:rsidRPr="00B86221">
        <w:rPr>
          <w:bCs/>
          <w:sz w:val="20"/>
          <w:szCs w:val="20"/>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B86221" w:rsidRPr="00B86221" w:rsidRDefault="00B86221" w:rsidP="00B86221">
      <w:pPr>
        <w:pStyle w:val="a3"/>
        <w:numPr>
          <w:ilvl w:val="0"/>
          <w:numId w:val="5"/>
        </w:numPr>
        <w:spacing w:line="276" w:lineRule="auto"/>
        <w:jc w:val="both"/>
        <w:rPr>
          <w:bCs/>
          <w:sz w:val="20"/>
          <w:szCs w:val="20"/>
        </w:rPr>
      </w:pPr>
      <w:r w:rsidRPr="00B86221">
        <w:rPr>
          <w:bCs/>
          <w:sz w:val="20"/>
          <w:szCs w:val="20"/>
        </w:rPr>
        <w:t>Овладение начальными сведениями о сущности и особенностях объектов и процессов в соответствии с содержанием учебного предмета «математика».</w:t>
      </w:r>
    </w:p>
    <w:p w:rsidR="00B86221" w:rsidRPr="00B86221" w:rsidRDefault="00B86221" w:rsidP="00B86221">
      <w:pPr>
        <w:pStyle w:val="a3"/>
        <w:numPr>
          <w:ilvl w:val="0"/>
          <w:numId w:val="5"/>
        </w:numPr>
        <w:spacing w:line="276" w:lineRule="auto"/>
        <w:jc w:val="both"/>
        <w:rPr>
          <w:bCs/>
          <w:sz w:val="20"/>
          <w:szCs w:val="20"/>
        </w:rPr>
      </w:pPr>
      <w:r w:rsidRPr="00B86221">
        <w:rPr>
          <w:bCs/>
          <w:sz w:val="20"/>
          <w:szCs w:val="20"/>
        </w:rPr>
        <w:t xml:space="preserve">Овладение базовыми предметными и </w:t>
      </w:r>
      <w:proofErr w:type="spellStart"/>
      <w:r w:rsidRPr="00B86221">
        <w:rPr>
          <w:bCs/>
          <w:sz w:val="20"/>
          <w:szCs w:val="20"/>
        </w:rPr>
        <w:t>межпредметными</w:t>
      </w:r>
      <w:proofErr w:type="spellEnd"/>
      <w:r w:rsidRPr="00B86221">
        <w:rPr>
          <w:bCs/>
          <w:sz w:val="20"/>
          <w:szCs w:val="20"/>
        </w:rPr>
        <w:t xml:space="preserve"> понятиями, отражающими существенные связи и отношения между объектами и процессами.</w:t>
      </w:r>
    </w:p>
    <w:p w:rsidR="00B86221" w:rsidRPr="00B86221" w:rsidRDefault="00B86221" w:rsidP="00B86221">
      <w:pPr>
        <w:ind w:firstLine="708"/>
        <w:jc w:val="both"/>
        <w:rPr>
          <w:rFonts w:ascii="Times New Roman" w:hAnsi="Times New Roman" w:cs="Times New Roman"/>
          <w:bCs/>
          <w:sz w:val="20"/>
          <w:szCs w:val="20"/>
        </w:rPr>
      </w:pPr>
    </w:p>
    <w:p w:rsidR="00B86221" w:rsidRPr="00B86221" w:rsidRDefault="00B86221" w:rsidP="00B86221">
      <w:pPr>
        <w:jc w:val="both"/>
        <w:rPr>
          <w:rFonts w:ascii="Times New Roman" w:hAnsi="Times New Roman" w:cs="Times New Roman"/>
          <w:bCs/>
          <w:sz w:val="20"/>
          <w:szCs w:val="20"/>
        </w:rPr>
      </w:pPr>
      <w:r w:rsidRPr="00B86221">
        <w:rPr>
          <w:rFonts w:ascii="Times New Roman" w:hAnsi="Times New Roman" w:cs="Times New Roman"/>
          <w:bCs/>
          <w:sz w:val="20"/>
          <w:szCs w:val="20"/>
        </w:rPr>
        <w:t>ПРЕДМЕТНЫЕ РЕЗУЛЬТАТЫ</w:t>
      </w:r>
    </w:p>
    <w:p w:rsidR="00B86221" w:rsidRPr="00B86221" w:rsidRDefault="00B86221" w:rsidP="00B86221">
      <w:pPr>
        <w:pStyle w:val="a3"/>
        <w:numPr>
          <w:ilvl w:val="0"/>
          <w:numId w:val="6"/>
        </w:numPr>
        <w:spacing w:line="276" w:lineRule="auto"/>
        <w:jc w:val="both"/>
        <w:rPr>
          <w:bCs/>
          <w:sz w:val="20"/>
          <w:szCs w:val="20"/>
        </w:rPr>
      </w:pPr>
      <w:r w:rsidRPr="00B86221">
        <w:rPr>
          <w:bCs/>
          <w:sz w:val="20"/>
          <w:szCs w:val="20"/>
        </w:rPr>
        <w:t>Использование приобретённых математических знаний для описания и объяснения окружающих предметов, процессов, явлений, а также для оценки их количественных и пространственных отношений.</w:t>
      </w:r>
    </w:p>
    <w:p w:rsidR="00B86221" w:rsidRPr="00B86221" w:rsidRDefault="00B86221" w:rsidP="00B86221">
      <w:pPr>
        <w:pStyle w:val="a3"/>
        <w:numPr>
          <w:ilvl w:val="0"/>
          <w:numId w:val="6"/>
        </w:numPr>
        <w:spacing w:line="276" w:lineRule="auto"/>
        <w:jc w:val="both"/>
        <w:rPr>
          <w:bCs/>
          <w:sz w:val="20"/>
          <w:szCs w:val="20"/>
        </w:rPr>
      </w:pPr>
      <w:r w:rsidRPr="00B86221">
        <w:rPr>
          <w:bCs/>
          <w:sz w:val="20"/>
          <w:szCs w:val="20"/>
        </w:rPr>
        <w:t>Овладение основами логического и алгоритмического мышления, пространственного воображения и математической речи, основами счёта, измерения, прикидки результата и его оценки, наглядного представления данных в разной форме (таблицы, схемы, диаграммы), записи и выполнения алгоритмов.</w:t>
      </w:r>
    </w:p>
    <w:p w:rsidR="00B86221" w:rsidRPr="00B86221" w:rsidRDefault="00B86221" w:rsidP="00B86221">
      <w:pPr>
        <w:pStyle w:val="a3"/>
        <w:numPr>
          <w:ilvl w:val="0"/>
          <w:numId w:val="6"/>
        </w:numPr>
        <w:spacing w:line="276" w:lineRule="auto"/>
        <w:jc w:val="both"/>
        <w:rPr>
          <w:bCs/>
          <w:sz w:val="20"/>
          <w:szCs w:val="20"/>
        </w:rPr>
      </w:pPr>
      <w:r w:rsidRPr="00B86221">
        <w:rPr>
          <w:bCs/>
          <w:sz w:val="20"/>
          <w:szCs w:val="20"/>
        </w:rPr>
        <w:t>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B86221" w:rsidRPr="00B86221" w:rsidRDefault="00B86221" w:rsidP="00B86221">
      <w:pPr>
        <w:pStyle w:val="a3"/>
        <w:numPr>
          <w:ilvl w:val="0"/>
          <w:numId w:val="6"/>
        </w:numPr>
        <w:spacing w:line="276" w:lineRule="auto"/>
        <w:jc w:val="both"/>
        <w:rPr>
          <w:bCs/>
          <w:sz w:val="20"/>
          <w:szCs w:val="20"/>
        </w:rPr>
      </w:pPr>
      <w:r w:rsidRPr="00B86221">
        <w:rPr>
          <w:bCs/>
          <w:sz w:val="20"/>
          <w:szCs w:val="20"/>
        </w:rPr>
        <w:t>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w:t>
      </w:r>
    </w:p>
    <w:p w:rsidR="002D5EEE" w:rsidRPr="00B86221" w:rsidRDefault="002D5EEE">
      <w:pPr>
        <w:rPr>
          <w:rFonts w:ascii="Times New Roman" w:hAnsi="Times New Roman" w:cs="Times New Roman"/>
          <w:sz w:val="20"/>
          <w:szCs w:val="20"/>
        </w:rPr>
      </w:pPr>
    </w:p>
    <w:sectPr w:rsidR="002D5EEE" w:rsidRPr="00B86221" w:rsidSect="00B86221">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71281"/>
    <w:multiLevelType w:val="hybridMultilevel"/>
    <w:tmpl w:val="183E8066"/>
    <w:lvl w:ilvl="0" w:tplc="9B06DA74">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27CC7950"/>
    <w:multiLevelType w:val="hybridMultilevel"/>
    <w:tmpl w:val="73805846"/>
    <w:lvl w:ilvl="0" w:tplc="9B06DA7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388747C"/>
    <w:multiLevelType w:val="hybridMultilevel"/>
    <w:tmpl w:val="471ED442"/>
    <w:lvl w:ilvl="0" w:tplc="9B06DA74">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666C0768"/>
    <w:multiLevelType w:val="hybridMultilevel"/>
    <w:tmpl w:val="0A5E1A74"/>
    <w:lvl w:ilvl="0" w:tplc="9B06DA74">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6E93514F"/>
    <w:multiLevelType w:val="hybridMultilevel"/>
    <w:tmpl w:val="212266AA"/>
    <w:lvl w:ilvl="0" w:tplc="9B06DA74">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79C2658E"/>
    <w:multiLevelType w:val="hybridMultilevel"/>
    <w:tmpl w:val="92EE4792"/>
    <w:lvl w:ilvl="0" w:tplc="9B06DA74">
      <w:start w:val="1"/>
      <w:numFmt w:val="bullet"/>
      <w:lvlText w:val=""/>
      <w:lvlJc w:val="left"/>
      <w:pPr>
        <w:ind w:left="1068" w:hanging="360"/>
      </w:pPr>
      <w:rPr>
        <w:rFonts w:ascii="Symbol" w:hAnsi="Symbol" w:hint="default"/>
      </w:rPr>
    </w:lvl>
    <w:lvl w:ilvl="1" w:tplc="9B06DA74">
      <w:start w:val="1"/>
      <w:numFmt w:val="bullet"/>
      <w:lvlText w:val=""/>
      <w:lvlJc w:val="left"/>
      <w:pPr>
        <w:ind w:left="1788" w:hanging="360"/>
      </w:pPr>
      <w:rPr>
        <w:rFonts w:ascii="Symbol" w:hAnsi="Symbol"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B86221"/>
    <w:rsid w:val="002D5EEE"/>
    <w:rsid w:val="00B862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86221"/>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862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B86221"/>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6221"/>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B86221"/>
    <w:rPr>
      <w:rFonts w:asciiTheme="majorHAnsi" w:eastAsiaTheme="majorEastAsia" w:hAnsiTheme="majorHAnsi" w:cstheme="majorBidi"/>
      <w:b/>
      <w:bCs/>
      <w:color w:val="4F81BD" w:themeColor="accent1"/>
      <w:sz w:val="24"/>
      <w:szCs w:val="2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B86221"/>
    <w:rPr>
      <w:rFonts w:ascii="Times New Roman" w:hAnsi="Times New Roman" w:cs="Times New Roman" w:hint="default"/>
      <w:strike w:val="0"/>
      <w:dstrike w:val="0"/>
      <w:sz w:val="24"/>
      <w:szCs w:val="24"/>
      <w:u w:val="none"/>
      <w:effect w:val="none"/>
    </w:rPr>
  </w:style>
  <w:style w:type="paragraph" w:styleId="a3">
    <w:name w:val="List Paragraph"/>
    <w:basedOn w:val="a"/>
    <w:link w:val="a4"/>
    <w:qFormat/>
    <w:rsid w:val="00B86221"/>
    <w:pPr>
      <w:spacing w:after="0" w:line="240" w:lineRule="auto"/>
      <w:ind w:left="720"/>
      <w:contextualSpacing/>
    </w:pPr>
    <w:rPr>
      <w:rFonts w:ascii="Times New Roman" w:eastAsia="Times New Roman" w:hAnsi="Times New Roman" w:cs="Times New Roman"/>
      <w:sz w:val="24"/>
      <w:szCs w:val="24"/>
    </w:rPr>
  </w:style>
  <w:style w:type="character" w:customStyle="1" w:styleId="Zag11">
    <w:name w:val="Zag_11"/>
    <w:rsid w:val="00B86221"/>
  </w:style>
  <w:style w:type="character" w:customStyle="1" w:styleId="a4">
    <w:name w:val="Абзац списка Знак"/>
    <w:link w:val="a3"/>
    <w:uiPriority w:val="34"/>
    <w:locked/>
    <w:rsid w:val="00B86221"/>
    <w:rPr>
      <w:rFonts w:ascii="Times New Roman" w:eastAsia="Times New Roman" w:hAnsi="Times New Roman" w:cs="Times New Roman"/>
      <w:sz w:val="24"/>
      <w:szCs w:val="24"/>
    </w:rPr>
  </w:style>
  <w:style w:type="table" w:styleId="a5">
    <w:name w:val="Table Grid"/>
    <w:basedOn w:val="a1"/>
    <w:rsid w:val="00B8622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B86221"/>
    <w:rPr>
      <w:rFonts w:asciiTheme="majorHAnsi" w:eastAsiaTheme="majorEastAsia" w:hAnsiTheme="majorHAnsi" w:cstheme="majorBidi"/>
      <w:b/>
      <w:bCs/>
      <w:color w:val="4F81BD" w:themeColor="accent1"/>
      <w:sz w:val="26"/>
      <w:szCs w:val="26"/>
    </w:rPr>
  </w:style>
  <w:style w:type="paragraph" w:styleId="a6">
    <w:name w:val="header"/>
    <w:basedOn w:val="a"/>
    <w:link w:val="a7"/>
    <w:unhideWhenUsed/>
    <w:rsid w:val="00B86221"/>
    <w:pPr>
      <w:tabs>
        <w:tab w:val="center" w:pos="4677"/>
        <w:tab w:val="right" w:pos="9355"/>
      </w:tabs>
      <w:spacing w:after="0" w:line="240" w:lineRule="auto"/>
    </w:pPr>
    <w:rPr>
      <w:rFonts w:ascii="Times New Roman" w:eastAsia="Times New Roman" w:hAnsi="Times New Roman" w:cs="Times New Roman"/>
      <w:sz w:val="28"/>
      <w:lang w:eastAsia="en-US"/>
    </w:rPr>
  </w:style>
  <w:style w:type="character" w:customStyle="1" w:styleId="a7">
    <w:name w:val="Верхний колонтитул Знак"/>
    <w:basedOn w:val="a0"/>
    <w:link w:val="a6"/>
    <w:rsid w:val="00B86221"/>
    <w:rPr>
      <w:rFonts w:ascii="Times New Roman" w:eastAsia="Times New Roman" w:hAnsi="Times New Roman" w:cs="Times New Roman"/>
      <w:sz w:val="28"/>
      <w:lang w:eastAsia="en-US"/>
    </w:rPr>
  </w:style>
  <w:style w:type="paragraph" w:customStyle="1" w:styleId="Default">
    <w:name w:val="Default"/>
    <w:rsid w:val="00B8622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1677</Words>
  <Characters>9565</Characters>
  <Application>Microsoft Office Word</Application>
  <DocSecurity>0</DocSecurity>
  <Lines>79</Lines>
  <Paragraphs>22</Paragraphs>
  <ScaleCrop>false</ScaleCrop>
  <Company/>
  <LinksUpToDate>false</LinksUpToDate>
  <CharactersWithSpaces>11220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2020-01-13T08:30:00Z</dcterms:created>
  <dcterms:modified xsi:type="dcterms:W3CDTF">2020-01-13T08:34:00Z</dcterms:modified>
</cp:coreProperties>
</file>