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CF" w:rsidRPr="00F30CCF" w:rsidRDefault="00F30CCF" w:rsidP="00F30CCF">
      <w:pPr>
        <w:shd w:val="clear" w:color="auto" w:fill="FFFFFF"/>
        <w:spacing w:after="75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F30CCF">
        <w:rPr>
          <w:rFonts w:ascii="Times New Roman" w:eastAsia="Times New Roman" w:hAnsi="Times New Roman" w:cs="Times New Roman"/>
          <w:b/>
          <w:bCs/>
          <w:color w:val="4C4CD9"/>
          <w:sz w:val="30"/>
          <w:szCs w:val="30"/>
          <w:lang w:eastAsia="ru-RU"/>
        </w:rPr>
        <w:t>Всероссийский Семейный ИТ-марафон</w:t>
      </w:r>
    </w:p>
    <w:p w:rsidR="00F30CCF" w:rsidRPr="00F30CCF" w:rsidRDefault="00F30CCF" w:rsidP="00F30CC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Стартовала регистрация на </w:t>
      </w:r>
      <w:r w:rsidRPr="00F30CCF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Всероссийский семейный IT-марафон</w:t>
      </w: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, который проводится </w:t>
      </w:r>
      <w:hyperlink r:id="rId4" w:tgtFrame="_blank" w:history="1">
        <w:r w:rsidRPr="00F30CCF">
          <w:rPr>
            <w:rFonts w:ascii="Arial" w:eastAsia="Times New Roman" w:hAnsi="Arial" w:cs="Arial"/>
            <w:color w:val="3097D1"/>
            <w:sz w:val="23"/>
            <w:szCs w:val="23"/>
            <w:lang w:eastAsia="ru-RU"/>
          </w:rPr>
          <w:t>Координационным центром доменов RU/РФ</w:t>
        </w:r>
      </w:hyperlink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и </w:t>
      </w:r>
      <w:hyperlink r:id="rId5" w:tgtFrame="_blank" w:history="1">
        <w:r w:rsidRPr="00F30CCF">
          <w:rPr>
            <w:rFonts w:ascii="Arial" w:eastAsia="Times New Roman" w:hAnsi="Arial" w:cs="Arial"/>
            <w:color w:val="3097D1"/>
            <w:sz w:val="23"/>
            <w:szCs w:val="23"/>
            <w:lang w:eastAsia="ru-RU"/>
          </w:rPr>
          <w:t>ПАО «Ростелеком»</w:t>
        </w:r>
      </w:hyperlink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совместно со «Школой новых технологий» и Академией инновационного образования и развития по мотивам проекта «Изучи интернет – управляй им».</w:t>
      </w:r>
    </w:p>
    <w:p w:rsidR="00F30CCF" w:rsidRPr="00F30CCF" w:rsidRDefault="00F30CCF" w:rsidP="00F30CC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Марафон проводится уже во второй раз - в рамках реализации Государственной политики в области защиты детей от негативной информации и формирования культуры общения в виртуальной среде.</w:t>
      </w:r>
    </w:p>
    <w:p w:rsidR="00F30CCF" w:rsidRPr="00F30CCF" w:rsidRDefault="00F30CCF" w:rsidP="00F30CC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0CCF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Цель IT-марафона</w:t>
      </w: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- повышение уровня знаний детей и родителей об интернете и общей цифровой грамотности, совершенствование навыков в области IT-технологий.</w:t>
      </w:r>
    </w:p>
    <w:p w:rsidR="00F30CCF" w:rsidRPr="00F30CCF" w:rsidRDefault="00F30CCF" w:rsidP="00F30CC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0CCF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К участию в Марафоне приглашаются семейные команды.</w:t>
      </w: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Детям и родителям предстоит сообща выполнить ряд заданий онлайн-турнира, посвященных информационной безопасности.</w:t>
      </w:r>
    </w:p>
    <w:p w:rsidR="00F30CCF" w:rsidRPr="00F30CCF" w:rsidRDefault="006A38FF" w:rsidP="00F30CC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gtFrame="_blank" w:history="1">
        <w:r w:rsidR="00F30CCF" w:rsidRPr="00F30CCF">
          <w:rPr>
            <w:rFonts w:ascii="Arial" w:eastAsia="Times New Roman" w:hAnsi="Arial" w:cs="Arial"/>
            <w:color w:val="3097D1"/>
            <w:sz w:val="23"/>
            <w:szCs w:val="23"/>
            <w:lang w:eastAsia="ru-RU"/>
          </w:rPr>
          <w:t>Регистрация</w:t>
        </w:r>
      </w:hyperlink>
      <w:r w:rsidR="00F30CCF"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идет на портале проекта «Изучи интернет» до 25 апреля включительно. </w:t>
      </w:r>
      <w:r w:rsidR="00F30CCF" w:rsidRPr="00F30CCF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Соревновательный период стартует 26 апреля и продлится вплоть до 13 мая.</w:t>
      </w:r>
      <w:r w:rsidR="00F30CCF"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Подведение итогов соревнований состоится 15 мая в рамках Всероссийской онлайн-конференции «Информационная безопасность и дети».</w:t>
      </w:r>
    </w:p>
    <w:p w:rsidR="00F30CCF" w:rsidRPr="00F30CCF" w:rsidRDefault="00F30CCF" w:rsidP="00F30CC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Победителей Марафона ждут приятные подарки и памятные сертификаты от организаторов и партнеров.</w:t>
      </w:r>
    </w:p>
    <w:p w:rsidR="00F30CCF" w:rsidRPr="00F30CCF" w:rsidRDefault="00F30CCF" w:rsidP="00F30CCF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 подробной </w:t>
      </w:r>
      <w:r w:rsidRPr="00F30CCF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информацией об участии</w:t>
      </w: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во Всероссийском семейном IT-</w:t>
      </w:r>
      <w:proofErr w:type="spellStart"/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марафонеи</w:t>
      </w:r>
      <w:proofErr w:type="spellEnd"/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всеми необходимыми </w:t>
      </w:r>
      <w:r w:rsidRPr="00F30CCF">
        <w:rPr>
          <w:rFonts w:ascii="Arial" w:eastAsia="Times New Roman" w:hAnsi="Arial" w:cs="Arial"/>
          <w:b/>
          <w:bCs/>
          <w:color w:val="404040"/>
          <w:sz w:val="23"/>
          <w:szCs w:val="23"/>
          <w:lang w:eastAsia="ru-RU"/>
        </w:rPr>
        <w:t>инструкциями</w:t>
      </w:r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можно ознакомиться в </w:t>
      </w:r>
      <w:hyperlink r:id="rId7" w:tgtFrame="_blank" w:history="1">
        <w:r w:rsidRPr="00F30CCF">
          <w:rPr>
            <w:rFonts w:ascii="Arial" w:eastAsia="Times New Roman" w:hAnsi="Arial" w:cs="Arial"/>
            <w:color w:val="3097D1"/>
            <w:sz w:val="23"/>
            <w:szCs w:val="23"/>
            <w:lang w:eastAsia="ru-RU"/>
          </w:rPr>
          <w:t>Положении о марафоне</w:t>
        </w:r>
      </w:hyperlink>
      <w:r w:rsidRPr="00F30C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.</w:t>
      </w:r>
    </w:p>
    <w:p w:rsidR="002B0CD9" w:rsidRDefault="002B0CD9"/>
    <w:sectPr w:rsidR="002B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66"/>
    <w:rsid w:val="002B0CD9"/>
    <w:rsid w:val="00684B66"/>
    <w:rsid w:val="006A38FF"/>
    <w:rsid w:val="00F3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9A16"/>
  <w15:chartTrackingRefBased/>
  <w15:docId w15:val="{86180EE2-394B-432B-AEA6-93BFA4E3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F3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CCF"/>
    <w:rPr>
      <w:color w:val="0000FF"/>
      <w:u w:val="single"/>
    </w:rPr>
  </w:style>
  <w:style w:type="character" w:customStyle="1" w:styleId="article-author-titlemailrucssattributepostfix">
    <w:name w:val="article-author-title_mailru_css_attribute_postfix"/>
    <w:basedOn w:val="a0"/>
    <w:rsid w:val="00F30CCF"/>
  </w:style>
  <w:style w:type="paragraph" w:styleId="a4">
    <w:name w:val="Normal (Web)"/>
    <w:basedOn w:val="a"/>
    <w:uiPriority w:val="99"/>
    <w:semiHidden/>
    <w:unhideWhenUsed/>
    <w:rsid w:val="00F3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0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nt.mos.ru/images/docs/Pol_marafon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ikand4bbyfwe.xn--p1ai/register/" TargetMode="External"/><Relationship Id="rId5" Type="http://schemas.openxmlformats.org/officeDocument/2006/relationships/hyperlink" Target="http://rt.ru/" TargetMode="External"/><Relationship Id="rId4" Type="http://schemas.openxmlformats.org/officeDocument/2006/relationships/hyperlink" Target="http://xn--j1ay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N9shkaa1337</dc:creator>
  <cp:keywords/>
  <dc:description/>
  <cp:lastModifiedBy>N9shkaa1337</cp:lastModifiedBy>
  <cp:revision>3</cp:revision>
  <dcterms:created xsi:type="dcterms:W3CDTF">2018-04-24T06:09:00Z</dcterms:created>
  <dcterms:modified xsi:type="dcterms:W3CDTF">2018-04-24T06:16:00Z</dcterms:modified>
</cp:coreProperties>
</file>